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4342A" w14:textId="6CF3E106" w:rsidR="00321905" w:rsidRDefault="00D972EA" w:rsidP="00DB7572">
      <w:pPr>
        <w:spacing w:after="10" w:line="360" w:lineRule="auto"/>
        <w:jc w:val="center"/>
        <w:rPr>
          <w:rFonts w:ascii="Century Gothic" w:hAnsi="Century Gothic" w:cs="Arial"/>
          <w:b/>
          <w:sz w:val="24"/>
          <w:szCs w:val="24"/>
          <w:u w:val="single"/>
        </w:rPr>
      </w:pPr>
      <w:r>
        <w:rPr>
          <w:rFonts w:ascii="Century Gothic" w:hAnsi="Century Gothic" w:cs="Arial"/>
          <w:b/>
          <w:sz w:val="24"/>
          <w:szCs w:val="24"/>
          <w:u w:val="single"/>
        </w:rPr>
        <w:t xml:space="preserve">Requirement for Training in </w:t>
      </w:r>
      <w:r w:rsidR="00115D4E">
        <w:rPr>
          <w:rFonts w:ascii="Century Gothic" w:hAnsi="Century Gothic" w:cs="Arial"/>
          <w:b/>
          <w:sz w:val="24"/>
          <w:szCs w:val="24"/>
          <w:u w:val="single"/>
        </w:rPr>
        <w:t xml:space="preserve">the </w:t>
      </w:r>
      <w:r>
        <w:rPr>
          <w:rFonts w:ascii="Century Gothic" w:hAnsi="Century Gothic" w:cs="Arial"/>
          <w:b/>
          <w:sz w:val="24"/>
          <w:szCs w:val="24"/>
          <w:u w:val="single"/>
        </w:rPr>
        <w:t>Responsible Conduct of Research</w:t>
      </w:r>
      <w:r w:rsidR="00321905">
        <w:rPr>
          <w:rFonts w:ascii="Century Gothic" w:hAnsi="Century Gothic" w:cs="Arial"/>
          <w:b/>
          <w:sz w:val="24"/>
          <w:szCs w:val="24"/>
          <w:u w:val="single"/>
        </w:rPr>
        <w:t xml:space="preserve"> </w:t>
      </w:r>
    </w:p>
    <w:p w14:paraId="6BBBF353" w14:textId="77777777" w:rsidR="00DB7572" w:rsidRDefault="00DB7572" w:rsidP="00DB7572">
      <w:pPr>
        <w:spacing w:after="10" w:line="360" w:lineRule="auto"/>
        <w:ind w:right="1267"/>
        <w:contextualSpacing/>
        <w:jc w:val="center"/>
        <w:rPr>
          <w:rFonts w:ascii="Century Gothic" w:hAnsi="Century Gothic"/>
          <w:bCs/>
        </w:rPr>
      </w:pPr>
    </w:p>
    <w:p w14:paraId="659A33C4" w14:textId="67C0D518" w:rsidR="00DB7572" w:rsidRPr="001C3082" w:rsidRDefault="00DB7572" w:rsidP="00DB7572">
      <w:pPr>
        <w:spacing w:after="10" w:line="360" w:lineRule="auto"/>
        <w:ind w:right="1267"/>
        <w:contextualSpacing/>
        <w:jc w:val="center"/>
        <w:rPr>
          <w:rFonts w:ascii="Century Gothic" w:hAnsi="Century Gothic"/>
          <w:bCs/>
        </w:rPr>
      </w:pPr>
      <w:r w:rsidRPr="001C3082">
        <w:rPr>
          <w:rFonts w:ascii="Century Gothic" w:hAnsi="Century Gothic"/>
          <w:bCs/>
        </w:rPr>
        <w:t>Accommodations for individuals with disabilities in accessing these policies are available upon request by emailing accessiblepolicy@wcupa.edu</w:t>
      </w:r>
    </w:p>
    <w:p w14:paraId="6EB7D1EE" w14:textId="2472AFCA" w:rsidR="009C609E" w:rsidRDefault="009C609E" w:rsidP="00DB7572">
      <w:pPr>
        <w:spacing w:after="10" w:line="360" w:lineRule="auto"/>
        <w:rPr>
          <w:rFonts w:ascii="Century Gothic" w:hAnsi="Century Gothic" w:cs="Arial"/>
          <w:sz w:val="24"/>
          <w:szCs w:val="24"/>
        </w:rPr>
      </w:pPr>
    </w:p>
    <w:p w14:paraId="5ECE9CF1" w14:textId="58BC6326" w:rsidR="00DB7572" w:rsidRPr="00DB7572" w:rsidRDefault="00DB7572" w:rsidP="00DB7572">
      <w:pPr>
        <w:spacing w:after="10" w:line="360" w:lineRule="auto"/>
        <w:rPr>
          <w:rFonts w:ascii="Century Gothic" w:hAnsi="Century Gothic" w:cs="Arial"/>
          <w:b/>
          <w:bCs/>
          <w:sz w:val="24"/>
          <w:szCs w:val="24"/>
        </w:rPr>
      </w:pPr>
      <w:r w:rsidRPr="00DB7572">
        <w:rPr>
          <w:rFonts w:ascii="Century Gothic" w:hAnsi="Century Gothic" w:cs="Arial"/>
          <w:b/>
          <w:bCs/>
          <w:sz w:val="24"/>
          <w:szCs w:val="24"/>
        </w:rPr>
        <w:t>Purpose and Scope</w:t>
      </w:r>
    </w:p>
    <w:p w14:paraId="7E2EB222" w14:textId="3B0478C9" w:rsidR="00CD3B1B" w:rsidRPr="00DB7572" w:rsidRDefault="004F664C" w:rsidP="00DB7572">
      <w:pPr>
        <w:spacing w:after="10" w:line="360" w:lineRule="auto"/>
        <w:rPr>
          <w:rFonts w:ascii="Century Gothic" w:hAnsi="Century Gothic" w:cs="Helvetica"/>
          <w:color w:val="000000"/>
          <w:sz w:val="24"/>
          <w:szCs w:val="24"/>
          <w:shd w:val="clear" w:color="auto" w:fill="FFFFFF"/>
        </w:rPr>
      </w:pPr>
      <w:r>
        <w:rPr>
          <w:rFonts w:ascii="Century Gothic" w:hAnsi="Century Gothic" w:cs="Helvetica"/>
          <w:color w:val="000000"/>
          <w:sz w:val="24"/>
          <w:szCs w:val="24"/>
          <w:shd w:val="clear" w:color="auto" w:fill="FFFFFF"/>
        </w:rPr>
        <w:t xml:space="preserve">West Chester University </w:t>
      </w:r>
      <w:r w:rsidR="002F799F">
        <w:rPr>
          <w:rFonts w:ascii="Century Gothic" w:hAnsi="Century Gothic" w:cs="Helvetica"/>
          <w:color w:val="000000"/>
          <w:sz w:val="24"/>
          <w:szCs w:val="24"/>
          <w:shd w:val="clear" w:color="auto" w:fill="FFFFFF"/>
        </w:rPr>
        <w:t xml:space="preserve">WCU) </w:t>
      </w:r>
      <w:r w:rsidRPr="004F664C">
        <w:rPr>
          <w:rFonts w:ascii="Century Gothic" w:hAnsi="Century Gothic" w:cs="Helvetica"/>
          <w:color w:val="000000"/>
          <w:sz w:val="24"/>
          <w:szCs w:val="24"/>
          <w:shd w:val="clear" w:color="auto" w:fill="FFFFFF"/>
        </w:rPr>
        <w:t xml:space="preserve">agrees that </w:t>
      </w:r>
      <w:r w:rsidR="002F799F">
        <w:rPr>
          <w:rFonts w:ascii="Century Gothic" w:hAnsi="Century Gothic" w:cs="Helvetica"/>
          <w:color w:val="000000"/>
          <w:sz w:val="24"/>
          <w:szCs w:val="24"/>
          <w:shd w:val="clear" w:color="auto" w:fill="FFFFFF"/>
        </w:rPr>
        <w:t xml:space="preserve">(a) </w:t>
      </w:r>
      <w:r w:rsidRPr="004F664C">
        <w:rPr>
          <w:rFonts w:ascii="Century Gothic" w:hAnsi="Century Gothic" w:cs="Helvetica"/>
          <w:color w:val="000000"/>
          <w:sz w:val="24"/>
          <w:szCs w:val="24"/>
          <w:shd w:val="clear" w:color="auto" w:fill="FFFFFF"/>
        </w:rPr>
        <w:t>the responsible and ethical conduct of research (RECR) is critical for research excellence, integrity, and public trust in science and engineering</w:t>
      </w:r>
      <w:r w:rsidR="002F799F">
        <w:rPr>
          <w:rFonts w:ascii="Century Gothic" w:hAnsi="Century Gothic" w:cs="Helvetica"/>
          <w:color w:val="000000"/>
          <w:sz w:val="24"/>
          <w:szCs w:val="24"/>
          <w:shd w:val="clear" w:color="auto" w:fill="FFFFFF"/>
        </w:rPr>
        <w:t xml:space="preserve"> and (b) </w:t>
      </w:r>
      <w:r w:rsidRPr="004F664C">
        <w:rPr>
          <w:rFonts w:ascii="Century Gothic" w:hAnsi="Century Gothic" w:cs="Arial"/>
          <w:color w:val="333333"/>
          <w:sz w:val="24"/>
          <w:szCs w:val="24"/>
          <w:shd w:val="clear" w:color="auto" w:fill="FFFFFF"/>
        </w:rPr>
        <w:t xml:space="preserve">education in RECR </w:t>
      </w:r>
      <w:r w:rsidR="007F58D4">
        <w:rPr>
          <w:rFonts w:ascii="Century Gothic" w:hAnsi="Century Gothic" w:cs="Arial"/>
          <w:color w:val="333333"/>
          <w:sz w:val="24"/>
          <w:szCs w:val="24"/>
          <w:shd w:val="clear" w:color="auto" w:fill="FFFFFF"/>
        </w:rPr>
        <w:t>must</w:t>
      </w:r>
      <w:r w:rsidRPr="004F664C">
        <w:rPr>
          <w:rFonts w:ascii="Century Gothic" w:hAnsi="Century Gothic" w:cs="Arial"/>
          <w:color w:val="333333"/>
          <w:sz w:val="24"/>
          <w:szCs w:val="24"/>
          <w:shd w:val="clear" w:color="auto" w:fill="FFFFFF"/>
        </w:rPr>
        <w:t xml:space="preserve"> be considered essential </w:t>
      </w:r>
      <w:r w:rsidR="007F58D4">
        <w:rPr>
          <w:rFonts w:ascii="Century Gothic" w:hAnsi="Century Gothic" w:cs="Arial"/>
          <w:color w:val="333333"/>
          <w:sz w:val="24"/>
          <w:szCs w:val="24"/>
          <w:shd w:val="clear" w:color="auto" w:fill="FFFFFF"/>
        </w:rPr>
        <w:t>for all who participate in research at the university</w:t>
      </w:r>
      <w:r w:rsidRPr="004F664C">
        <w:rPr>
          <w:rFonts w:ascii="Century Gothic" w:hAnsi="Century Gothic" w:cs="Arial"/>
          <w:color w:val="333333"/>
          <w:sz w:val="24"/>
          <w:szCs w:val="24"/>
          <w:shd w:val="clear" w:color="auto" w:fill="FFFFFF"/>
        </w:rPr>
        <w:t>.</w:t>
      </w:r>
    </w:p>
    <w:p w14:paraId="603869F6" w14:textId="77777777" w:rsidR="00CD3B1B" w:rsidRPr="00DB7572" w:rsidRDefault="00CD3B1B" w:rsidP="00DB7572">
      <w:pPr>
        <w:spacing w:after="10" w:line="360" w:lineRule="auto"/>
        <w:rPr>
          <w:rFonts w:ascii="Century Gothic" w:hAnsi="Century Gothic" w:cs="Arial"/>
          <w:b/>
          <w:bCs/>
          <w:sz w:val="24"/>
          <w:szCs w:val="24"/>
        </w:rPr>
      </w:pPr>
    </w:p>
    <w:p w14:paraId="2CBF6E70" w14:textId="450DBA8F" w:rsidR="00CD3B1B" w:rsidRDefault="00032D39" w:rsidP="00DB7572">
      <w:pPr>
        <w:spacing w:after="10" w:line="360" w:lineRule="auto"/>
        <w:rPr>
          <w:rFonts w:ascii="Century Gothic" w:hAnsi="Century Gothic" w:cs="Arial"/>
          <w:b/>
          <w:bCs/>
          <w:sz w:val="24"/>
          <w:szCs w:val="24"/>
        </w:rPr>
      </w:pPr>
      <w:r>
        <w:rPr>
          <w:rFonts w:ascii="Century Gothic" w:hAnsi="Century Gothic" w:cs="Arial"/>
          <w:b/>
          <w:bCs/>
          <w:sz w:val="24"/>
          <w:szCs w:val="24"/>
        </w:rPr>
        <w:t>Policy Statement</w:t>
      </w:r>
    </w:p>
    <w:p w14:paraId="2165B047" w14:textId="77777777" w:rsidR="002F799F" w:rsidRDefault="002F799F" w:rsidP="00DB7572">
      <w:pPr>
        <w:spacing w:after="10" w:line="360" w:lineRule="auto"/>
        <w:rPr>
          <w:rFonts w:ascii="Century Gothic" w:hAnsi="Century Gothic" w:cs="Arial"/>
          <w:b/>
          <w:bCs/>
          <w:sz w:val="24"/>
          <w:szCs w:val="24"/>
        </w:rPr>
      </w:pPr>
    </w:p>
    <w:p w14:paraId="79E95AF4" w14:textId="65F1676C" w:rsidR="004F664C" w:rsidRPr="00032D39" w:rsidRDefault="004F664C" w:rsidP="00DB7572">
      <w:pPr>
        <w:spacing w:after="10" w:line="360" w:lineRule="auto"/>
        <w:rPr>
          <w:rFonts w:ascii="Century Gothic" w:hAnsi="Century Gothic"/>
          <w:color w:val="212529"/>
          <w:sz w:val="24"/>
          <w:szCs w:val="24"/>
          <w:shd w:val="clear" w:color="auto" w:fill="FFFFFF"/>
        </w:rPr>
      </w:pPr>
      <w:r w:rsidRPr="004F664C">
        <w:rPr>
          <w:rFonts w:ascii="Century Gothic" w:hAnsi="Century Gothic"/>
          <w:color w:val="212529"/>
          <w:sz w:val="24"/>
          <w:szCs w:val="24"/>
          <w:shd w:val="clear" w:color="auto" w:fill="FFFFFF"/>
        </w:rPr>
        <w:t>As of January 4, 2010, the National Science Foundation</w:t>
      </w:r>
      <w:r w:rsidR="00032D39">
        <w:rPr>
          <w:rFonts w:ascii="Century Gothic" w:hAnsi="Century Gothic"/>
          <w:color w:val="212529"/>
          <w:sz w:val="24"/>
          <w:szCs w:val="24"/>
          <w:shd w:val="clear" w:color="auto" w:fill="FFFFFF"/>
        </w:rPr>
        <w:t xml:space="preserve"> (NSF)</w:t>
      </w:r>
      <w:r w:rsidRPr="004F664C">
        <w:rPr>
          <w:rFonts w:ascii="Century Gothic" w:hAnsi="Century Gothic"/>
          <w:color w:val="212529"/>
          <w:sz w:val="24"/>
          <w:szCs w:val="24"/>
          <w:shd w:val="clear" w:color="auto" w:fill="FFFFFF"/>
        </w:rPr>
        <w:t xml:space="preserve"> requires institutions, at the time of proposal submission, to certify that they have programs in place </w:t>
      </w:r>
      <w:r w:rsidRPr="00032D39">
        <w:rPr>
          <w:rFonts w:ascii="Century Gothic" w:hAnsi="Century Gothic"/>
          <w:color w:val="212529"/>
          <w:sz w:val="24"/>
          <w:szCs w:val="24"/>
          <w:shd w:val="clear" w:color="auto" w:fill="FFFFFF"/>
        </w:rPr>
        <w:t>to promote"</w:t>
      </w:r>
      <w:r w:rsidR="002F799F" w:rsidRPr="00032D39">
        <w:rPr>
          <w:rFonts w:ascii="Century Gothic" w:hAnsi="Century Gothic"/>
          <w:color w:val="212529"/>
          <w:sz w:val="24"/>
          <w:szCs w:val="24"/>
          <w:shd w:val="clear" w:color="auto" w:fill="FFFFFF"/>
        </w:rPr>
        <w:t xml:space="preserve"> </w:t>
      </w:r>
      <w:r w:rsidRPr="00032D39">
        <w:rPr>
          <w:rFonts w:ascii="Century Gothic" w:hAnsi="Century Gothic"/>
          <w:color w:val="212529"/>
          <w:sz w:val="24"/>
          <w:szCs w:val="24"/>
          <w:shd w:val="clear" w:color="auto" w:fill="FFFFFF"/>
        </w:rPr>
        <w:t>responsible and ethical conduct of research to undergraduate students, graduate students, and postdoctoral researchers participating in the proposed research project."</w:t>
      </w:r>
      <w:r w:rsidR="002F799F" w:rsidRPr="00032D39">
        <w:rPr>
          <w:rFonts w:ascii="Century Gothic" w:hAnsi="Century Gothic"/>
          <w:color w:val="212529"/>
          <w:sz w:val="24"/>
          <w:szCs w:val="24"/>
          <w:shd w:val="clear" w:color="auto" w:fill="FFFFFF"/>
        </w:rPr>
        <w:t xml:space="preserve">  </w:t>
      </w:r>
    </w:p>
    <w:p w14:paraId="5C17320F" w14:textId="00E85533" w:rsidR="002F799F" w:rsidRPr="00032D39" w:rsidRDefault="002F799F" w:rsidP="00DB7572">
      <w:pPr>
        <w:spacing w:after="10" w:line="360" w:lineRule="auto"/>
        <w:rPr>
          <w:rFonts w:ascii="Century Gothic" w:hAnsi="Century Gothic"/>
          <w:color w:val="212529"/>
          <w:sz w:val="24"/>
          <w:szCs w:val="24"/>
          <w:shd w:val="clear" w:color="auto" w:fill="FFFFFF"/>
        </w:rPr>
      </w:pPr>
    </w:p>
    <w:p w14:paraId="3394F2D6" w14:textId="52AF3248" w:rsidR="002F799F" w:rsidRPr="00032D39" w:rsidRDefault="002F799F" w:rsidP="002F799F">
      <w:pPr>
        <w:spacing w:after="10" w:line="360" w:lineRule="auto"/>
        <w:rPr>
          <w:rFonts w:ascii="Century Gothic" w:hAnsi="Century Gothic" w:cs="Arial"/>
          <w:b/>
          <w:color w:val="7030A0"/>
          <w:sz w:val="24"/>
          <w:szCs w:val="24"/>
        </w:rPr>
      </w:pPr>
      <w:r w:rsidRPr="00032D39">
        <w:rPr>
          <w:rFonts w:ascii="Century Gothic" w:hAnsi="Century Gothic"/>
          <w:color w:val="212529"/>
          <w:sz w:val="24"/>
          <w:szCs w:val="24"/>
          <w:shd w:val="clear" w:color="auto" w:fill="FFFFFF"/>
        </w:rPr>
        <w:t xml:space="preserve">This requirement is based on </w:t>
      </w:r>
      <w:r w:rsidRPr="00032D39">
        <w:rPr>
          <w:rFonts w:ascii="Century Gothic" w:hAnsi="Century Gothic" w:cs="Helvetica"/>
          <w:color w:val="000000"/>
          <w:sz w:val="24"/>
          <w:szCs w:val="24"/>
          <w:shd w:val="clear" w:color="auto" w:fill="FFFFFF"/>
        </w:rPr>
        <w:t xml:space="preserve">section 7009 of the America </w:t>
      </w:r>
      <w:r w:rsidRPr="00032D39">
        <w:rPr>
          <w:rFonts w:ascii="Century Gothic" w:hAnsi="Century Gothic" w:cs="Arial"/>
          <w:color w:val="333333"/>
          <w:sz w:val="24"/>
          <w:szCs w:val="24"/>
          <w:shd w:val="clear" w:color="auto" w:fill="FFFFFF"/>
        </w:rPr>
        <w:t>Creating Opportunities to Meaningfully Promote Excellence in Technology, Education, and Science</w:t>
      </w:r>
      <w:r w:rsidRPr="00032D39">
        <w:rPr>
          <w:rFonts w:ascii="Century Gothic" w:hAnsi="Century Gothic" w:cs="Helvetica"/>
          <w:color w:val="000000"/>
          <w:sz w:val="24"/>
          <w:szCs w:val="24"/>
          <w:shd w:val="clear" w:color="auto" w:fill="FFFFFF"/>
        </w:rPr>
        <w:t xml:space="preserve"> (COMPETES) Act </w:t>
      </w:r>
      <w:r w:rsidR="00032D39">
        <w:rPr>
          <w:rFonts w:ascii="Century Gothic" w:hAnsi="Century Gothic" w:cs="Helvetica"/>
          <w:color w:val="000000"/>
          <w:sz w:val="24"/>
          <w:szCs w:val="24"/>
          <w:shd w:val="clear" w:color="auto" w:fill="FFFFFF"/>
        </w:rPr>
        <w:t>(</w:t>
      </w:r>
      <w:hyperlink r:id="rId5" w:history="1">
        <w:r w:rsidR="00032D39" w:rsidRPr="003F18D6">
          <w:rPr>
            <w:rStyle w:val="Hyperlink"/>
            <w:rFonts w:ascii="Century Gothic" w:hAnsi="Century Gothic"/>
            <w:sz w:val="24"/>
            <w:szCs w:val="24"/>
          </w:rPr>
          <w:t>https://www.govinfo.gov/content/pkg/FR-2009-08-20/html/E9-19930.htm</w:t>
        </w:r>
      </w:hyperlink>
      <w:r w:rsidR="007F58D4">
        <w:rPr>
          <w:rFonts w:ascii="Century Gothic" w:hAnsi="Century Gothic" w:cs="Arial"/>
          <w:sz w:val="24"/>
          <w:szCs w:val="24"/>
        </w:rPr>
        <w:t>)</w:t>
      </w:r>
      <w:r w:rsidRPr="00032D39">
        <w:rPr>
          <w:rFonts w:ascii="Century Gothic" w:hAnsi="Century Gothic" w:cs="Helvetica"/>
          <w:color w:val="000000"/>
          <w:sz w:val="24"/>
          <w:szCs w:val="24"/>
          <w:shd w:val="clear" w:color="auto" w:fill="FFFFFF"/>
        </w:rPr>
        <w:t>, which states, “</w:t>
      </w:r>
      <w:r w:rsidRPr="00032D39">
        <w:rPr>
          <w:rFonts w:ascii="Century Gothic" w:hAnsi="Century Gothic" w:cs="Arial"/>
          <w:color w:val="333333"/>
          <w:sz w:val="24"/>
          <w:szCs w:val="24"/>
          <w:shd w:val="clear" w:color="auto" w:fill="FFFFFF"/>
        </w:rPr>
        <w:t>The Director [of the National Science Foundation] shall require that each institution that applies for financial assistance from the Foundation for science and engineering research or education describe in its grant proposal a plan to provide appropriate training and oversight in the responsible and ethical conduct of research to undergraduate students, graduate students, and postdoctoral researchers participating in the proposed research project."</w:t>
      </w:r>
    </w:p>
    <w:p w14:paraId="6C1940A5" w14:textId="224BCB25" w:rsidR="002F799F" w:rsidRPr="00032D39" w:rsidRDefault="00032D39" w:rsidP="00032D39">
      <w:pPr>
        <w:spacing w:after="0" w:line="360" w:lineRule="auto"/>
        <w:rPr>
          <w:rFonts w:ascii="Century Gothic" w:hAnsi="Century Gothic"/>
          <w:color w:val="212529"/>
          <w:sz w:val="24"/>
          <w:szCs w:val="24"/>
          <w:shd w:val="clear" w:color="auto" w:fill="FFFFFF"/>
        </w:rPr>
      </w:pPr>
      <w:proofErr w:type="gramStart"/>
      <w:r w:rsidRPr="00032D39">
        <w:rPr>
          <w:rFonts w:ascii="Century Gothic" w:hAnsi="Century Gothic" w:cs="Arial"/>
          <w:color w:val="575757"/>
          <w:sz w:val="24"/>
          <w:szCs w:val="24"/>
          <w:shd w:val="clear" w:color="auto" w:fill="FFFFFF"/>
        </w:rPr>
        <w:lastRenderedPageBreak/>
        <w:t>In order to</w:t>
      </w:r>
      <w:proofErr w:type="gramEnd"/>
      <w:r w:rsidRPr="00032D39">
        <w:rPr>
          <w:rFonts w:ascii="Century Gothic" w:hAnsi="Century Gothic" w:cs="Arial"/>
          <w:color w:val="575757"/>
          <w:sz w:val="24"/>
          <w:szCs w:val="24"/>
          <w:shd w:val="clear" w:color="auto" w:fill="FFFFFF"/>
        </w:rPr>
        <w:t xml:space="preserve"> remain in compliance with the NSF requirement and other federal and state regulations, WCU require CITI Program training in RECR for all Principal investigators, undergraduate students, graduate students, and postdoctoral researchers whether or not the project is funded by external or internal grants.</w:t>
      </w:r>
    </w:p>
    <w:p w14:paraId="677A4886" w14:textId="77777777" w:rsidR="00032D39" w:rsidRDefault="00032D39" w:rsidP="00032D39">
      <w:pPr>
        <w:pStyle w:val="NormalWeb"/>
        <w:shd w:val="clear" w:color="auto" w:fill="FFFFFF"/>
        <w:spacing w:after="0" w:line="360" w:lineRule="auto"/>
        <w:textAlignment w:val="baseline"/>
        <w:rPr>
          <w:rFonts w:ascii="Century Gothic" w:hAnsi="Century Gothic" w:cs="Arial"/>
          <w:color w:val="575757"/>
        </w:rPr>
      </w:pPr>
    </w:p>
    <w:p w14:paraId="583C06B3" w14:textId="4A4F83A6" w:rsidR="00032D39" w:rsidRPr="00032D39" w:rsidRDefault="00032D39" w:rsidP="00032D39">
      <w:pPr>
        <w:pStyle w:val="NormalWeb"/>
        <w:shd w:val="clear" w:color="auto" w:fill="FFFFFF"/>
        <w:spacing w:after="0" w:line="360" w:lineRule="auto"/>
        <w:textAlignment w:val="baseline"/>
        <w:rPr>
          <w:rFonts w:ascii="Century Gothic" w:hAnsi="Century Gothic" w:cs="Arial"/>
          <w:color w:val="575757"/>
        </w:rPr>
      </w:pPr>
      <w:r w:rsidRPr="00032D39">
        <w:rPr>
          <w:rFonts w:ascii="Century Gothic" w:hAnsi="Century Gothic" w:cs="Arial"/>
          <w:color w:val="575757"/>
        </w:rPr>
        <w:t>For instructions on how to create a CITI account and select courses, please follow the instructions below (please note, if you already have created a CITI account, please log-in and start at #10 below)</w:t>
      </w:r>
    </w:p>
    <w:p w14:paraId="11D9E822" w14:textId="77777777" w:rsidR="00032D39" w:rsidRPr="00032D39" w:rsidRDefault="00032D39" w:rsidP="00032D39">
      <w:pPr>
        <w:numPr>
          <w:ilvl w:val="0"/>
          <w:numId w:val="15"/>
        </w:numPr>
        <w:shd w:val="clear" w:color="auto" w:fill="FFFFFF"/>
        <w:spacing w:after="0" w:line="360" w:lineRule="auto"/>
        <w:ind w:left="1020"/>
        <w:textAlignment w:val="baseline"/>
        <w:rPr>
          <w:rFonts w:ascii="Century Gothic" w:hAnsi="Century Gothic" w:cs="Arial"/>
          <w:color w:val="575757"/>
          <w:sz w:val="24"/>
          <w:szCs w:val="24"/>
        </w:rPr>
      </w:pPr>
      <w:r w:rsidRPr="00032D39">
        <w:rPr>
          <w:rFonts w:ascii="Century Gothic" w:hAnsi="Century Gothic" w:cs="Arial"/>
          <w:color w:val="575757"/>
          <w:sz w:val="24"/>
          <w:szCs w:val="24"/>
        </w:rPr>
        <w:t>Go to </w:t>
      </w:r>
      <w:hyperlink r:id="rId6" w:history="1">
        <w:r w:rsidRPr="00032D39">
          <w:rPr>
            <w:rStyle w:val="Hyperlink"/>
            <w:rFonts w:ascii="Century Gothic" w:hAnsi="Century Gothic" w:cs="Arial"/>
            <w:color w:val="6E3061"/>
            <w:sz w:val="24"/>
            <w:szCs w:val="24"/>
          </w:rPr>
          <w:t>citiprogram.org</w:t>
        </w:r>
      </w:hyperlink>
      <w:r w:rsidRPr="00032D39">
        <w:rPr>
          <w:rFonts w:ascii="Century Gothic" w:hAnsi="Century Gothic" w:cs="Arial"/>
          <w:color w:val="575757"/>
          <w:sz w:val="24"/>
          <w:szCs w:val="24"/>
        </w:rPr>
        <w:t> and click on Register under Create an account.</w:t>
      </w:r>
    </w:p>
    <w:p w14:paraId="6FAB116D" w14:textId="77777777" w:rsidR="00032D39" w:rsidRPr="00032D39" w:rsidRDefault="00032D39" w:rsidP="00032D39">
      <w:pPr>
        <w:numPr>
          <w:ilvl w:val="0"/>
          <w:numId w:val="15"/>
        </w:numPr>
        <w:shd w:val="clear" w:color="auto" w:fill="FFFFFF"/>
        <w:spacing w:after="0" w:line="360" w:lineRule="auto"/>
        <w:ind w:left="1020"/>
        <w:textAlignment w:val="baseline"/>
        <w:rPr>
          <w:rFonts w:ascii="Century Gothic" w:hAnsi="Century Gothic" w:cs="Arial"/>
          <w:color w:val="575757"/>
          <w:sz w:val="24"/>
          <w:szCs w:val="24"/>
        </w:rPr>
      </w:pPr>
      <w:r w:rsidRPr="00032D39">
        <w:rPr>
          <w:rFonts w:ascii="Century Gothic" w:hAnsi="Century Gothic" w:cs="Arial"/>
          <w:color w:val="575757"/>
          <w:sz w:val="24"/>
          <w:szCs w:val="24"/>
        </w:rPr>
        <w:t>Enter West Chester University into the Affiliation text box (choose WCU when it appears as you type)</w:t>
      </w:r>
    </w:p>
    <w:p w14:paraId="10C881D4" w14:textId="77777777" w:rsidR="00032D39" w:rsidRPr="00032D39" w:rsidRDefault="00032D39" w:rsidP="00032D39">
      <w:pPr>
        <w:numPr>
          <w:ilvl w:val="0"/>
          <w:numId w:val="15"/>
        </w:numPr>
        <w:shd w:val="clear" w:color="auto" w:fill="FFFFFF"/>
        <w:spacing w:after="0" w:line="360" w:lineRule="auto"/>
        <w:ind w:left="1020"/>
        <w:textAlignment w:val="baseline"/>
        <w:rPr>
          <w:rFonts w:ascii="Century Gothic" w:hAnsi="Century Gothic" w:cs="Arial"/>
          <w:color w:val="575757"/>
          <w:sz w:val="24"/>
          <w:szCs w:val="24"/>
        </w:rPr>
      </w:pPr>
      <w:r w:rsidRPr="00032D39">
        <w:rPr>
          <w:rFonts w:ascii="Century Gothic" w:hAnsi="Century Gothic" w:cs="Arial"/>
          <w:color w:val="575757"/>
          <w:sz w:val="24"/>
          <w:szCs w:val="24"/>
        </w:rPr>
        <w:t>Select Continue to Step 2</w:t>
      </w:r>
    </w:p>
    <w:p w14:paraId="772965F9" w14:textId="77777777" w:rsidR="00032D39" w:rsidRPr="00032D39" w:rsidRDefault="00032D39" w:rsidP="00032D39">
      <w:pPr>
        <w:numPr>
          <w:ilvl w:val="0"/>
          <w:numId w:val="15"/>
        </w:numPr>
        <w:shd w:val="clear" w:color="auto" w:fill="FFFFFF"/>
        <w:spacing w:after="0" w:line="360" w:lineRule="auto"/>
        <w:ind w:left="1020"/>
        <w:textAlignment w:val="baseline"/>
        <w:rPr>
          <w:rFonts w:ascii="Century Gothic" w:hAnsi="Century Gothic" w:cs="Arial"/>
          <w:color w:val="575757"/>
          <w:sz w:val="24"/>
          <w:szCs w:val="24"/>
        </w:rPr>
      </w:pPr>
      <w:r w:rsidRPr="00032D39">
        <w:rPr>
          <w:rFonts w:ascii="Century Gothic" w:hAnsi="Century Gothic" w:cs="Arial"/>
          <w:color w:val="575757"/>
          <w:sz w:val="24"/>
          <w:szCs w:val="24"/>
        </w:rPr>
        <w:t>Follow on-screen instructions for step 2-4</w:t>
      </w:r>
    </w:p>
    <w:p w14:paraId="0A39F7FF" w14:textId="77777777" w:rsidR="00032D39" w:rsidRPr="00032D39" w:rsidRDefault="00032D39" w:rsidP="00032D39">
      <w:pPr>
        <w:numPr>
          <w:ilvl w:val="0"/>
          <w:numId w:val="15"/>
        </w:numPr>
        <w:shd w:val="clear" w:color="auto" w:fill="FFFFFF"/>
        <w:spacing w:after="0" w:line="360" w:lineRule="auto"/>
        <w:ind w:left="1020"/>
        <w:textAlignment w:val="baseline"/>
        <w:rPr>
          <w:rFonts w:ascii="Century Gothic" w:hAnsi="Century Gothic" w:cs="Arial"/>
          <w:color w:val="575757"/>
          <w:sz w:val="24"/>
          <w:szCs w:val="24"/>
        </w:rPr>
      </w:pPr>
      <w:r w:rsidRPr="00032D39">
        <w:rPr>
          <w:rFonts w:ascii="Century Gothic" w:hAnsi="Century Gothic" w:cs="Arial"/>
          <w:color w:val="575757"/>
          <w:sz w:val="24"/>
          <w:szCs w:val="24"/>
        </w:rPr>
        <w:t>For step 5, regarding CEU credits, please select No</w:t>
      </w:r>
    </w:p>
    <w:p w14:paraId="6CEBB2E6" w14:textId="77777777" w:rsidR="00032D39" w:rsidRPr="00032D39" w:rsidRDefault="00032D39" w:rsidP="00032D39">
      <w:pPr>
        <w:numPr>
          <w:ilvl w:val="0"/>
          <w:numId w:val="15"/>
        </w:numPr>
        <w:shd w:val="clear" w:color="auto" w:fill="FFFFFF"/>
        <w:spacing w:after="0" w:line="360" w:lineRule="auto"/>
        <w:ind w:left="1020"/>
        <w:textAlignment w:val="baseline"/>
        <w:rPr>
          <w:rFonts w:ascii="Century Gothic" w:hAnsi="Century Gothic" w:cs="Arial"/>
          <w:color w:val="575757"/>
          <w:sz w:val="24"/>
          <w:szCs w:val="24"/>
        </w:rPr>
      </w:pPr>
      <w:r w:rsidRPr="00032D39">
        <w:rPr>
          <w:rFonts w:ascii="Century Gothic" w:hAnsi="Century Gothic" w:cs="Arial"/>
          <w:color w:val="575757"/>
          <w:sz w:val="24"/>
          <w:szCs w:val="24"/>
        </w:rPr>
        <w:t>For step 6, you only need to enter the information with an asterisk</w:t>
      </w:r>
    </w:p>
    <w:p w14:paraId="293B036A" w14:textId="77777777" w:rsidR="00032D39" w:rsidRPr="00032D39" w:rsidRDefault="00032D39" w:rsidP="00032D39">
      <w:pPr>
        <w:numPr>
          <w:ilvl w:val="0"/>
          <w:numId w:val="15"/>
        </w:numPr>
        <w:shd w:val="clear" w:color="auto" w:fill="FFFFFF"/>
        <w:spacing w:after="0" w:line="360" w:lineRule="auto"/>
        <w:ind w:left="1020"/>
        <w:textAlignment w:val="baseline"/>
        <w:rPr>
          <w:rFonts w:ascii="Century Gothic" w:hAnsi="Century Gothic" w:cs="Arial"/>
          <w:color w:val="575757"/>
          <w:sz w:val="24"/>
          <w:szCs w:val="24"/>
        </w:rPr>
      </w:pPr>
      <w:r w:rsidRPr="00032D39">
        <w:rPr>
          <w:rFonts w:ascii="Century Gothic" w:hAnsi="Century Gothic" w:cs="Arial"/>
          <w:color w:val="575757"/>
          <w:sz w:val="24"/>
          <w:szCs w:val="24"/>
        </w:rPr>
        <w:t>For Step #7:  Responsible Conduct of Research Courses, select from the course discipline that most closely aligns with your research. </w:t>
      </w:r>
    </w:p>
    <w:p w14:paraId="57FEB5AD" w14:textId="77777777" w:rsidR="00032D39" w:rsidRPr="00032D39" w:rsidRDefault="00032D39" w:rsidP="00032D39">
      <w:pPr>
        <w:numPr>
          <w:ilvl w:val="0"/>
          <w:numId w:val="15"/>
        </w:numPr>
        <w:shd w:val="clear" w:color="auto" w:fill="FFFFFF"/>
        <w:spacing w:after="0" w:line="360" w:lineRule="auto"/>
        <w:ind w:left="1020"/>
        <w:textAlignment w:val="baseline"/>
        <w:rPr>
          <w:rFonts w:ascii="Century Gothic" w:hAnsi="Century Gothic" w:cs="Arial"/>
          <w:color w:val="575757"/>
          <w:sz w:val="24"/>
          <w:szCs w:val="24"/>
        </w:rPr>
      </w:pPr>
      <w:r w:rsidRPr="00032D39">
        <w:rPr>
          <w:rFonts w:ascii="Century Gothic" w:hAnsi="Century Gothic" w:cs="Arial"/>
          <w:color w:val="575757"/>
          <w:sz w:val="24"/>
          <w:szCs w:val="24"/>
        </w:rPr>
        <w:t>Other courses can be selected as desired</w:t>
      </w:r>
    </w:p>
    <w:p w14:paraId="618C8237" w14:textId="77777777" w:rsidR="00032D39" w:rsidRPr="00032D39" w:rsidRDefault="00032D39" w:rsidP="00032D39">
      <w:pPr>
        <w:numPr>
          <w:ilvl w:val="0"/>
          <w:numId w:val="15"/>
        </w:numPr>
        <w:shd w:val="clear" w:color="auto" w:fill="FFFFFF"/>
        <w:spacing w:after="0" w:line="360" w:lineRule="auto"/>
        <w:ind w:left="1020"/>
        <w:textAlignment w:val="baseline"/>
        <w:rPr>
          <w:rFonts w:ascii="Century Gothic" w:hAnsi="Century Gothic" w:cs="Arial"/>
          <w:color w:val="575757"/>
          <w:sz w:val="24"/>
          <w:szCs w:val="24"/>
        </w:rPr>
      </w:pPr>
      <w:r w:rsidRPr="00032D39">
        <w:rPr>
          <w:rFonts w:ascii="Century Gothic" w:hAnsi="Century Gothic" w:cs="Arial"/>
          <w:color w:val="575757"/>
          <w:sz w:val="24"/>
          <w:szCs w:val="24"/>
        </w:rPr>
        <w:t>After all courses have been chosen, click complete registration, and then click finalize registration.</w:t>
      </w:r>
    </w:p>
    <w:p w14:paraId="666C660C" w14:textId="77777777" w:rsidR="00032D39" w:rsidRPr="00032D39" w:rsidRDefault="00032D39" w:rsidP="00032D39">
      <w:pPr>
        <w:numPr>
          <w:ilvl w:val="0"/>
          <w:numId w:val="15"/>
        </w:numPr>
        <w:shd w:val="clear" w:color="auto" w:fill="FFFFFF"/>
        <w:spacing w:after="0" w:line="360" w:lineRule="auto"/>
        <w:ind w:left="1020"/>
        <w:textAlignment w:val="baseline"/>
        <w:rPr>
          <w:rFonts w:ascii="Century Gothic" w:hAnsi="Century Gothic" w:cs="Arial"/>
          <w:color w:val="575757"/>
          <w:sz w:val="24"/>
          <w:szCs w:val="24"/>
        </w:rPr>
      </w:pPr>
      <w:r w:rsidRPr="00032D39">
        <w:rPr>
          <w:rFonts w:ascii="Century Gothic" w:hAnsi="Century Gothic" w:cs="Arial"/>
          <w:color w:val="575757"/>
          <w:sz w:val="24"/>
          <w:szCs w:val="24"/>
        </w:rPr>
        <w:t>To begin the training, please select the appropriate Responsible Conduct of Research course from your course list.</w:t>
      </w:r>
    </w:p>
    <w:p w14:paraId="6793D40A" w14:textId="77777777" w:rsidR="00032D39" w:rsidRPr="00032D39" w:rsidRDefault="00032D39" w:rsidP="00032D39">
      <w:pPr>
        <w:numPr>
          <w:ilvl w:val="0"/>
          <w:numId w:val="15"/>
        </w:numPr>
        <w:shd w:val="clear" w:color="auto" w:fill="FFFFFF"/>
        <w:spacing w:after="0" w:line="360" w:lineRule="auto"/>
        <w:ind w:left="1020"/>
        <w:textAlignment w:val="baseline"/>
        <w:rPr>
          <w:rFonts w:ascii="Century Gothic" w:hAnsi="Century Gothic" w:cs="Arial"/>
          <w:color w:val="575757"/>
          <w:sz w:val="24"/>
          <w:szCs w:val="24"/>
        </w:rPr>
      </w:pPr>
      <w:r w:rsidRPr="00032D39">
        <w:rPr>
          <w:rFonts w:ascii="Century Gothic" w:hAnsi="Century Gothic" w:cs="Arial"/>
          <w:color w:val="575757"/>
          <w:sz w:val="24"/>
          <w:szCs w:val="24"/>
        </w:rPr>
        <w:t>If you do not see the appropriate Responsible Conduct of Research Course on your course list, please select "add a course or update learner groups" and </w:t>
      </w:r>
      <w:r w:rsidRPr="00032D39">
        <w:rPr>
          <w:rStyle w:val="Emphasis"/>
          <w:rFonts w:ascii="Century Gothic" w:hAnsi="Century Gothic" w:cs="Arial"/>
          <w:color w:val="575757"/>
          <w:sz w:val="24"/>
          <w:szCs w:val="24"/>
        </w:rPr>
        <w:t>under Responsible Conduct of Research Courses, </w:t>
      </w:r>
      <w:r w:rsidRPr="00032D39">
        <w:rPr>
          <w:rFonts w:ascii="Century Gothic" w:hAnsi="Century Gothic" w:cs="Arial"/>
          <w:color w:val="575757"/>
          <w:sz w:val="24"/>
          <w:szCs w:val="24"/>
        </w:rPr>
        <w:t>select from the course discipline that most closely aligns with your research. </w:t>
      </w:r>
    </w:p>
    <w:p w14:paraId="2D3A833D" w14:textId="77777777" w:rsidR="00032D39" w:rsidRPr="00032D39" w:rsidRDefault="00032D39" w:rsidP="00032D39">
      <w:pPr>
        <w:numPr>
          <w:ilvl w:val="0"/>
          <w:numId w:val="15"/>
        </w:numPr>
        <w:shd w:val="clear" w:color="auto" w:fill="FFFFFF"/>
        <w:spacing w:after="0" w:line="360" w:lineRule="auto"/>
        <w:ind w:left="1020"/>
        <w:textAlignment w:val="baseline"/>
        <w:rPr>
          <w:rFonts w:ascii="Century Gothic" w:hAnsi="Century Gothic" w:cs="Arial"/>
          <w:color w:val="575757"/>
          <w:sz w:val="24"/>
          <w:szCs w:val="24"/>
        </w:rPr>
      </w:pPr>
      <w:r w:rsidRPr="00032D39">
        <w:rPr>
          <w:rFonts w:ascii="Century Gothic" w:hAnsi="Century Gothic" w:cs="Arial"/>
          <w:color w:val="575757"/>
          <w:sz w:val="24"/>
          <w:szCs w:val="24"/>
        </w:rPr>
        <w:t>Once you pass the training, you can access your CITI completion report as proof of training.</w:t>
      </w:r>
    </w:p>
    <w:p w14:paraId="38C97B73" w14:textId="77777777" w:rsidR="00032D39" w:rsidRPr="00032D39" w:rsidRDefault="00032D39" w:rsidP="00032D39">
      <w:pPr>
        <w:shd w:val="clear" w:color="auto" w:fill="FFFFFF"/>
        <w:spacing w:after="0" w:line="360" w:lineRule="auto"/>
        <w:ind w:left="660"/>
        <w:textAlignment w:val="baseline"/>
        <w:rPr>
          <w:rFonts w:ascii="Century Gothic" w:hAnsi="Century Gothic" w:cs="Arial"/>
          <w:color w:val="575757"/>
          <w:sz w:val="24"/>
          <w:szCs w:val="24"/>
        </w:rPr>
      </w:pPr>
      <w:r w:rsidRPr="00032D39">
        <w:rPr>
          <w:rFonts w:ascii="Century Gothic" w:hAnsi="Century Gothic" w:cs="Arial"/>
          <w:color w:val="575757"/>
          <w:sz w:val="24"/>
          <w:szCs w:val="24"/>
        </w:rPr>
        <w:t>If you have any questions regarding which trainings to register for, please contact:</w:t>
      </w:r>
    </w:p>
    <w:p w14:paraId="2491BEC6" w14:textId="593D38FC" w:rsidR="00032D39" w:rsidRDefault="00000000" w:rsidP="00032D39">
      <w:pPr>
        <w:numPr>
          <w:ilvl w:val="1"/>
          <w:numId w:val="16"/>
        </w:numPr>
        <w:shd w:val="clear" w:color="auto" w:fill="FFFFFF"/>
        <w:spacing w:after="0" w:line="360" w:lineRule="auto"/>
        <w:ind w:left="2040"/>
        <w:textAlignment w:val="baseline"/>
        <w:rPr>
          <w:rFonts w:ascii="Century Gothic" w:hAnsi="Century Gothic" w:cs="Arial"/>
          <w:color w:val="575757"/>
          <w:sz w:val="24"/>
          <w:szCs w:val="24"/>
        </w:rPr>
      </w:pPr>
      <w:hyperlink r:id="rId7" w:history="1">
        <w:r w:rsidR="00032D39" w:rsidRPr="00032D39">
          <w:rPr>
            <w:rStyle w:val="Hyperlink"/>
            <w:rFonts w:ascii="Century Gothic" w:hAnsi="Century Gothic" w:cs="Arial"/>
            <w:color w:val="6E3061"/>
            <w:sz w:val="24"/>
            <w:szCs w:val="24"/>
          </w:rPr>
          <w:t>Catherine Spaur</w:t>
        </w:r>
      </w:hyperlink>
      <w:r w:rsidR="00032D39" w:rsidRPr="00032D39">
        <w:rPr>
          <w:rFonts w:ascii="Century Gothic" w:hAnsi="Century Gothic" w:cs="Arial"/>
          <w:color w:val="575757"/>
          <w:sz w:val="24"/>
          <w:szCs w:val="24"/>
        </w:rPr>
        <w:t> (</w:t>
      </w:r>
      <w:r w:rsidR="00032D39" w:rsidRPr="00032D39">
        <w:rPr>
          <w:rStyle w:val="dialphone"/>
          <w:rFonts w:ascii="Century Gothic" w:hAnsi="Century Gothic" w:cs="Arial"/>
          <w:color w:val="575757"/>
          <w:sz w:val="24"/>
          <w:szCs w:val="24"/>
        </w:rPr>
        <w:t>610-436-3060</w:t>
      </w:r>
      <w:r w:rsidR="00032D39" w:rsidRPr="00032D39">
        <w:rPr>
          <w:rFonts w:ascii="Century Gothic" w:hAnsi="Century Gothic" w:cs="Arial"/>
          <w:color w:val="575757"/>
          <w:sz w:val="24"/>
          <w:szCs w:val="24"/>
        </w:rPr>
        <w:t>)</w:t>
      </w:r>
    </w:p>
    <w:p w14:paraId="1CC00280" w14:textId="29B1DF6E" w:rsidR="00032D39" w:rsidRPr="00032D39" w:rsidRDefault="00032D39" w:rsidP="00032D39">
      <w:pPr>
        <w:numPr>
          <w:ilvl w:val="1"/>
          <w:numId w:val="16"/>
        </w:numPr>
        <w:shd w:val="clear" w:color="auto" w:fill="FFFFFF"/>
        <w:spacing w:after="0" w:line="360" w:lineRule="auto"/>
        <w:ind w:left="2040"/>
        <w:textAlignment w:val="baseline"/>
        <w:rPr>
          <w:rFonts w:ascii="Century Gothic" w:hAnsi="Century Gothic" w:cs="Arial"/>
          <w:color w:val="575757"/>
          <w:sz w:val="24"/>
          <w:szCs w:val="24"/>
        </w:rPr>
      </w:pPr>
      <w:r>
        <w:rPr>
          <w:rFonts w:ascii="Century Gothic" w:hAnsi="Century Gothic" w:cs="Arial"/>
          <w:color w:val="575757"/>
          <w:sz w:val="24"/>
          <w:szCs w:val="24"/>
        </w:rPr>
        <w:t>Andrea Smith (610-436-3064)</w:t>
      </w:r>
    </w:p>
    <w:p w14:paraId="05632D03" w14:textId="1DAB42FF" w:rsidR="0082222F" w:rsidRDefault="0082222F" w:rsidP="00032D39">
      <w:pPr>
        <w:spacing w:after="0" w:line="360" w:lineRule="auto"/>
        <w:rPr>
          <w:rFonts w:ascii="Century Gothic" w:hAnsi="Century Gothic" w:cs="Arial"/>
          <w:sz w:val="24"/>
          <w:szCs w:val="24"/>
        </w:rPr>
      </w:pPr>
    </w:p>
    <w:p w14:paraId="0700E13E" w14:textId="2B3B7D38" w:rsidR="00640A0F" w:rsidRPr="00EA0D07" w:rsidRDefault="00640A0F" w:rsidP="00640A0F">
      <w:pPr>
        <w:spacing w:after="10" w:line="360" w:lineRule="auto"/>
        <w:ind w:right="1267"/>
        <w:contextualSpacing/>
        <w:rPr>
          <w:rFonts w:ascii="Century Gothic" w:hAnsi="Century Gothic"/>
          <w:b/>
        </w:rPr>
      </w:pPr>
      <w:r w:rsidRPr="00EA0D07">
        <w:rPr>
          <w:rFonts w:ascii="Century Gothic" w:hAnsi="Century Gothic"/>
          <w:b/>
          <w:bCs/>
        </w:rPr>
        <w:t xml:space="preserve">Reviewed by: </w:t>
      </w:r>
      <w:r w:rsidRPr="00EA0D07">
        <w:rPr>
          <w:rFonts w:ascii="Century Gothic" w:hAnsi="Century Gothic"/>
        </w:rPr>
        <w:t>Office of Sponsored Research and Sponsored Programs</w:t>
      </w:r>
    </w:p>
    <w:p w14:paraId="47CDB827" w14:textId="77777777" w:rsidR="00640A0F" w:rsidRPr="00EA0D07" w:rsidRDefault="00640A0F" w:rsidP="00640A0F">
      <w:pPr>
        <w:spacing w:after="10" w:line="360" w:lineRule="auto"/>
        <w:ind w:right="1267"/>
        <w:contextualSpacing/>
        <w:rPr>
          <w:rFonts w:ascii="Century Gothic" w:hAnsi="Century Gothic"/>
          <w:b/>
          <w:bCs/>
        </w:rPr>
      </w:pPr>
    </w:p>
    <w:p w14:paraId="3A1E8596" w14:textId="77777777" w:rsidR="00640A0F" w:rsidRPr="00EA0D07" w:rsidRDefault="00640A0F" w:rsidP="00640A0F">
      <w:pPr>
        <w:spacing w:after="10" w:line="360" w:lineRule="auto"/>
        <w:ind w:right="1267"/>
        <w:contextualSpacing/>
        <w:rPr>
          <w:rFonts w:ascii="Century Gothic" w:hAnsi="Century Gothic"/>
        </w:rPr>
      </w:pPr>
      <w:r w:rsidRPr="00EA0D07">
        <w:rPr>
          <w:rFonts w:ascii="Century Gothic" w:hAnsi="Century Gothic"/>
          <w:b/>
          <w:bCs/>
        </w:rPr>
        <w:t xml:space="preserve">Policy Owner: </w:t>
      </w:r>
      <w:r w:rsidRPr="00EA0D07">
        <w:rPr>
          <w:rFonts w:ascii="Century Gothic" w:hAnsi="Century Gothic"/>
        </w:rPr>
        <w:t>Vice Provost for Research and Creative Activity, Office of Research and Sponsored Programs</w:t>
      </w:r>
    </w:p>
    <w:p w14:paraId="3FF7A807" w14:textId="77777777" w:rsidR="00640A0F" w:rsidRPr="00EA0D07" w:rsidRDefault="00640A0F" w:rsidP="00640A0F">
      <w:pPr>
        <w:spacing w:after="10" w:line="360" w:lineRule="auto"/>
        <w:ind w:right="1267"/>
        <w:contextualSpacing/>
        <w:rPr>
          <w:rFonts w:ascii="Century Gothic" w:hAnsi="Century Gothic"/>
          <w:b/>
          <w:bCs/>
        </w:rPr>
      </w:pPr>
    </w:p>
    <w:p w14:paraId="7468AC2F" w14:textId="77777777" w:rsidR="00A5035A" w:rsidRPr="000C77B9" w:rsidRDefault="00A5035A" w:rsidP="00A5035A">
      <w:pPr>
        <w:spacing w:after="10" w:line="360" w:lineRule="auto"/>
        <w:ind w:right="1267"/>
        <w:rPr>
          <w:rFonts w:ascii="Century Gothic" w:hAnsi="Century Gothic"/>
          <w:b/>
          <w:color w:val="FF0000"/>
        </w:rPr>
      </w:pPr>
      <w:r w:rsidRPr="005A30CA">
        <w:rPr>
          <w:rFonts w:ascii="Century Gothic" w:hAnsi="Century Gothic"/>
          <w:b/>
        </w:rPr>
        <w:t xml:space="preserve">Approved by: </w:t>
      </w:r>
    </w:p>
    <w:p w14:paraId="6EA26B40" w14:textId="77777777" w:rsidR="00A5035A" w:rsidRDefault="00A5035A" w:rsidP="00A5035A">
      <w:pPr>
        <w:spacing w:line="360" w:lineRule="auto"/>
        <w:ind w:right="1267"/>
        <w:rPr>
          <w:rFonts w:ascii="Century Gothic" w:hAnsi="Century Gothic"/>
          <w:b/>
        </w:rPr>
      </w:pPr>
    </w:p>
    <w:p w14:paraId="67F970E8" w14:textId="77777777" w:rsidR="00A5035A" w:rsidRDefault="00A5035A" w:rsidP="00A5035A">
      <w:pPr>
        <w:spacing w:line="360" w:lineRule="auto"/>
        <w:ind w:left="720" w:right="1267" w:firstLine="720"/>
        <w:rPr>
          <w:rFonts w:ascii="Century Gothic" w:hAnsi="Century Gothic"/>
        </w:rPr>
      </w:pPr>
      <w:r>
        <w:rPr>
          <w:rFonts w:ascii="Century Gothic" w:hAnsi="Century Gothic"/>
        </w:rPr>
        <w:t>Jeffery L. Osgood, Jr., Ph.D.</w:t>
      </w:r>
    </w:p>
    <w:p w14:paraId="676D5B75" w14:textId="77777777" w:rsidR="00A5035A" w:rsidRDefault="00A5035A" w:rsidP="00A5035A">
      <w:pPr>
        <w:spacing w:line="360" w:lineRule="auto"/>
        <w:ind w:left="720" w:right="1267" w:firstLine="720"/>
        <w:rPr>
          <w:rFonts w:ascii="Century Gothic" w:hAnsi="Century Gothic"/>
        </w:rPr>
      </w:pPr>
      <w:r>
        <w:rPr>
          <w:rFonts w:ascii="Century Gothic" w:hAnsi="Century Gothic"/>
        </w:rPr>
        <w:t>Deputy Provost and Vice President of Academic Operations</w:t>
      </w:r>
    </w:p>
    <w:p w14:paraId="695A75E9" w14:textId="77777777" w:rsidR="00A5035A" w:rsidRPr="00BC7ABA" w:rsidRDefault="00A5035A" w:rsidP="00A5035A">
      <w:pPr>
        <w:spacing w:line="360" w:lineRule="auto"/>
        <w:ind w:left="720" w:right="1267" w:firstLine="720"/>
        <w:rPr>
          <w:rFonts w:ascii="Century Gothic" w:hAnsi="Century Gothic"/>
          <w:b/>
          <w:color w:val="000000" w:themeColor="text1"/>
        </w:rPr>
      </w:pPr>
      <w:r>
        <w:rPr>
          <w:rFonts w:ascii="Century Gothic" w:hAnsi="Century Gothic"/>
          <w:color w:val="000000" w:themeColor="text1"/>
        </w:rPr>
        <w:t>3/15/21</w:t>
      </w:r>
    </w:p>
    <w:p w14:paraId="46F8258F" w14:textId="403597E0" w:rsidR="00640A0F" w:rsidRPr="00EA0D07" w:rsidRDefault="00640A0F" w:rsidP="00640A0F">
      <w:pPr>
        <w:spacing w:after="10" w:line="360" w:lineRule="auto"/>
        <w:ind w:right="1267"/>
        <w:contextualSpacing/>
        <w:rPr>
          <w:rFonts w:ascii="Century Gothic" w:hAnsi="Century Gothic"/>
          <w:b/>
        </w:rPr>
      </w:pPr>
      <w:r w:rsidRPr="00EA0D07">
        <w:rPr>
          <w:rFonts w:ascii="Century Gothic" w:hAnsi="Century Gothic"/>
          <w:b/>
          <w:bCs/>
        </w:rPr>
        <w:t xml:space="preserve">Effective Date: </w:t>
      </w:r>
      <w:r w:rsidRPr="00560263">
        <w:rPr>
          <w:rFonts w:ascii="Century Gothic" w:hAnsi="Century Gothic"/>
        </w:rPr>
        <w:t>05/30/202</w:t>
      </w:r>
      <w:r w:rsidR="007F58D4">
        <w:rPr>
          <w:rFonts w:ascii="Century Gothic" w:hAnsi="Century Gothic"/>
        </w:rPr>
        <w:t>2</w:t>
      </w:r>
    </w:p>
    <w:p w14:paraId="38C5C561" w14:textId="77777777" w:rsidR="00640A0F" w:rsidRPr="00EA0D07" w:rsidRDefault="00640A0F" w:rsidP="00640A0F">
      <w:pPr>
        <w:spacing w:after="10" w:line="360" w:lineRule="auto"/>
        <w:ind w:right="1267"/>
        <w:contextualSpacing/>
        <w:rPr>
          <w:rFonts w:ascii="Century Gothic" w:hAnsi="Century Gothic"/>
          <w:b/>
          <w:bCs/>
        </w:rPr>
      </w:pPr>
    </w:p>
    <w:p w14:paraId="1631D955" w14:textId="73D48C9D" w:rsidR="00640A0F" w:rsidRPr="00EA0D07" w:rsidRDefault="00640A0F" w:rsidP="00640A0F">
      <w:pPr>
        <w:spacing w:after="10" w:line="360" w:lineRule="auto"/>
        <w:ind w:right="1267"/>
        <w:contextualSpacing/>
        <w:rPr>
          <w:rFonts w:ascii="Century Gothic" w:hAnsi="Century Gothic"/>
        </w:rPr>
      </w:pPr>
      <w:r w:rsidRPr="00EA0D07">
        <w:rPr>
          <w:rFonts w:ascii="Century Gothic" w:hAnsi="Century Gothic"/>
          <w:b/>
          <w:bCs/>
        </w:rPr>
        <w:t xml:space="preserve">Next Review Date:  </w:t>
      </w:r>
      <w:r>
        <w:rPr>
          <w:rFonts w:ascii="Century Gothic" w:hAnsi="Century Gothic"/>
        </w:rPr>
        <w:t>0</w:t>
      </w:r>
      <w:r w:rsidR="007F58D4">
        <w:rPr>
          <w:rFonts w:ascii="Century Gothic" w:hAnsi="Century Gothic"/>
        </w:rPr>
        <w:t>5</w:t>
      </w:r>
      <w:r>
        <w:rPr>
          <w:rFonts w:ascii="Century Gothic" w:hAnsi="Century Gothic"/>
        </w:rPr>
        <w:t>/</w:t>
      </w:r>
      <w:r w:rsidR="007F58D4">
        <w:rPr>
          <w:rFonts w:ascii="Century Gothic" w:hAnsi="Century Gothic"/>
        </w:rPr>
        <w:t>30</w:t>
      </w:r>
      <w:r w:rsidRPr="00560263">
        <w:rPr>
          <w:rFonts w:ascii="Century Gothic" w:hAnsi="Century Gothic"/>
        </w:rPr>
        <w:t>/202</w:t>
      </w:r>
      <w:r w:rsidR="007F58D4">
        <w:rPr>
          <w:rFonts w:ascii="Century Gothic" w:hAnsi="Century Gothic"/>
        </w:rPr>
        <w:t>5</w:t>
      </w:r>
    </w:p>
    <w:p w14:paraId="116B431C" w14:textId="77777777" w:rsidR="00640A0F" w:rsidRPr="00EA0D07" w:rsidRDefault="00640A0F" w:rsidP="00640A0F">
      <w:pPr>
        <w:spacing w:after="10" w:line="360" w:lineRule="auto"/>
        <w:ind w:right="1267"/>
        <w:contextualSpacing/>
        <w:rPr>
          <w:rFonts w:ascii="Century Gothic" w:hAnsi="Century Gothic"/>
          <w:b/>
        </w:rPr>
      </w:pPr>
    </w:p>
    <w:p w14:paraId="5AFA499C" w14:textId="77777777" w:rsidR="00640A0F" w:rsidRPr="00EA0D07" w:rsidRDefault="00640A0F" w:rsidP="00640A0F">
      <w:pPr>
        <w:spacing w:after="10" w:line="360" w:lineRule="auto"/>
        <w:ind w:right="1267"/>
        <w:contextualSpacing/>
        <w:rPr>
          <w:rFonts w:ascii="Century Gothic" w:hAnsi="Century Gothic"/>
          <w:b/>
        </w:rPr>
      </w:pPr>
      <w:r w:rsidRPr="00EA0D07">
        <w:rPr>
          <w:rFonts w:ascii="Century Gothic" w:hAnsi="Century Gothic"/>
          <w:b/>
        </w:rPr>
        <w:t>History</w:t>
      </w:r>
      <w:r w:rsidRPr="00EA0D07">
        <w:rPr>
          <w:rFonts w:ascii="Century Gothic" w:hAnsi="Century Gothic"/>
          <w:b/>
        </w:rPr>
        <w:tab/>
      </w:r>
    </w:p>
    <w:p w14:paraId="4E35F4E5" w14:textId="221F5A61" w:rsidR="00640A0F" w:rsidRPr="00640A0F" w:rsidRDefault="00640A0F" w:rsidP="00640A0F">
      <w:pPr>
        <w:spacing w:after="10" w:line="360" w:lineRule="auto"/>
        <w:ind w:right="1267"/>
        <w:contextualSpacing/>
        <w:rPr>
          <w:rFonts w:ascii="Century Gothic" w:hAnsi="Century Gothic"/>
        </w:rPr>
      </w:pPr>
      <w:r w:rsidRPr="00EA0D07">
        <w:rPr>
          <w:rFonts w:ascii="Century Gothic" w:hAnsi="Century Gothic"/>
          <w:b/>
          <w:bCs/>
        </w:rPr>
        <w:t xml:space="preserve">Initial Approval: </w:t>
      </w:r>
      <w:r w:rsidR="00A5035A">
        <w:rPr>
          <w:rFonts w:ascii="Century Gothic" w:hAnsi="Century Gothic"/>
        </w:rPr>
        <w:t>2010</w:t>
      </w:r>
    </w:p>
    <w:p w14:paraId="2021477E" w14:textId="77777777" w:rsidR="00396735" w:rsidRPr="00DB7572" w:rsidRDefault="00396735" w:rsidP="00DB7572">
      <w:pPr>
        <w:spacing w:after="10" w:line="360" w:lineRule="auto"/>
        <w:rPr>
          <w:rFonts w:ascii="Century Gothic" w:hAnsi="Century Gothic" w:cs="Arial"/>
          <w:sz w:val="24"/>
          <w:szCs w:val="24"/>
        </w:rPr>
      </w:pPr>
    </w:p>
    <w:sectPr w:rsidR="00396735" w:rsidRPr="00DB7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97B"/>
    <w:multiLevelType w:val="multilevel"/>
    <w:tmpl w:val="5BC61F8C"/>
    <w:lvl w:ilvl="0">
      <w:start w:val="1"/>
      <w:numFmt w:val="lowerLetter"/>
      <w:lvlText w:val="%1."/>
      <w:lvlJc w:val="left"/>
      <w:pPr>
        <w:tabs>
          <w:tab w:val="num" w:pos="720"/>
        </w:tabs>
        <w:ind w:left="720" w:hanging="360"/>
      </w:pPr>
      <w:rPr>
        <w:rFonts w:ascii="Helvetica" w:eastAsia="Times New Roman" w:hAnsi="Helvetica" w:cs="Helvetic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F052C"/>
    <w:multiLevelType w:val="hybridMultilevel"/>
    <w:tmpl w:val="B15CC2E4"/>
    <w:lvl w:ilvl="0" w:tplc="49B8A94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852ED"/>
    <w:multiLevelType w:val="multilevel"/>
    <w:tmpl w:val="3CCCE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2B53C9"/>
    <w:multiLevelType w:val="multilevel"/>
    <w:tmpl w:val="2EE4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74DA5"/>
    <w:multiLevelType w:val="multilevel"/>
    <w:tmpl w:val="DE562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9333CA"/>
    <w:multiLevelType w:val="multilevel"/>
    <w:tmpl w:val="D05254E2"/>
    <w:lvl w:ilvl="0">
      <w:start w:val="1"/>
      <w:numFmt w:val="lowerRoman"/>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E45767"/>
    <w:multiLevelType w:val="hybridMultilevel"/>
    <w:tmpl w:val="DE700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DF668C"/>
    <w:multiLevelType w:val="hybridMultilevel"/>
    <w:tmpl w:val="6890CE46"/>
    <w:lvl w:ilvl="0" w:tplc="42B44D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BA4691"/>
    <w:multiLevelType w:val="hybridMultilevel"/>
    <w:tmpl w:val="9E3AB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4521B"/>
    <w:multiLevelType w:val="multilevel"/>
    <w:tmpl w:val="415A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100F5"/>
    <w:multiLevelType w:val="multilevel"/>
    <w:tmpl w:val="C9068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355CA2"/>
    <w:multiLevelType w:val="hybridMultilevel"/>
    <w:tmpl w:val="BD4A44AE"/>
    <w:lvl w:ilvl="0" w:tplc="2C121D0A">
      <w:start w:val="1"/>
      <w:numFmt w:val="lowerRoman"/>
      <w:lvlText w:val="%1."/>
      <w:lvlJc w:val="left"/>
      <w:pPr>
        <w:ind w:left="720" w:hanging="360"/>
      </w:pPr>
      <w:rPr>
        <w:rFonts w:ascii="Helvetica" w:eastAsia="Times New Roman" w:hAnsi="Helvetica" w:cs="Helvetic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C34C1"/>
    <w:multiLevelType w:val="hybridMultilevel"/>
    <w:tmpl w:val="0360C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544079"/>
    <w:multiLevelType w:val="hybridMultilevel"/>
    <w:tmpl w:val="2DB02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572361"/>
    <w:multiLevelType w:val="multilevel"/>
    <w:tmpl w:val="3B0495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623CAE"/>
    <w:multiLevelType w:val="multilevel"/>
    <w:tmpl w:val="64DA9138"/>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9943395">
    <w:abstractNumId w:val="8"/>
  </w:num>
  <w:num w:numId="2" w16cid:durableId="1240214429">
    <w:abstractNumId w:val="7"/>
  </w:num>
  <w:num w:numId="3" w16cid:durableId="1379208743">
    <w:abstractNumId w:val="1"/>
  </w:num>
  <w:num w:numId="4" w16cid:durableId="1563786755">
    <w:abstractNumId w:val="0"/>
  </w:num>
  <w:num w:numId="5" w16cid:durableId="681706267">
    <w:abstractNumId w:val="9"/>
  </w:num>
  <w:num w:numId="6" w16cid:durableId="223488127">
    <w:abstractNumId w:val="15"/>
  </w:num>
  <w:num w:numId="7" w16cid:durableId="854611719">
    <w:abstractNumId w:val="13"/>
  </w:num>
  <w:num w:numId="8" w16cid:durableId="1028943707">
    <w:abstractNumId w:val="12"/>
  </w:num>
  <w:num w:numId="9" w16cid:durableId="1874727642">
    <w:abstractNumId w:val="14"/>
  </w:num>
  <w:num w:numId="10" w16cid:durableId="494296962">
    <w:abstractNumId w:val="3"/>
  </w:num>
  <w:num w:numId="11" w16cid:durableId="1172985656">
    <w:abstractNumId w:val="2"/>
  </w:num>
  <w:num w:numId="12" w16cid:durableId="1467628299">
    <w:abstractNumId w:val="11"/>
  </w:num>
  <w:num w:numId="13" w16cid:durableId="1013922833">
    <w:abstractNumId w:val="5"/>
  </w:num>
  <w:num w:numId="14" w16cid:durableId="942539019">
    <w:abstractNumId w:val="6"/>
  </w:num>
  <w:num w:numId="15" w16cid:durableId="893740353">
    <w:abstractNumId w:val="4"/>
  </w:num>
  <w:num w:numId="16" w16cid:durableId="12458395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09E"/>
    <w:rsid w:val="00032D39"/>
    <w:rsid w:val="000F0DFE"/>
    <w:rsid w:val="00115D4E"/>
    <w:rsid w:val="00287197"/>
    <w:rsid w:val="002F799F"/>
    <w:rsid w:val="00321905"/>
    <w:rsid w:val="00372D6C"/>
    <w:rsid w:val="003765FB"/>
    <w:rsid w:val="00396735"/>
    <w:rsid w:val="003C182F"/>
    <w:rsid w:val="004F664C"/>
    <w:rsid w:val="00590CB0"/>
    <w:rsid w:val="00623986"/>
    <w:rsid w:val="00640A0F"/>
    <w:rsid w:val="0065284A"/>
    <w:rsid w:val="00784719"/>
    <w:rsid w:val="007F58D4"/>
    <w:rsid w:val="0082222F"/>
    <w:rsid w:val="00917378"/>
    <w:rsid w:val="009C609E"/>
    <w:rsid w:val="00A5035A"/>
    <w:rsid w:val="00A84232"/>
    <w:rsid w:val="00C012B2"/>
    <w:rsid w:val="00CD3B1B"/>
    <w:rsid w:val="00D70F3E"/>
    <w:rsid w:val="00D77D40"/>
    <w:rsid w:val="00D972EA"/>
    <w:rsid w:val="00DB7572"/>
    <w:rsid w:val="00E3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046E"/>
  <w15:chartTrackingRefBased/>
  <w15:docId w15:val="{1129265C-0E7D-4AE6-94E6-3EE637A0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09E"/>
    <w:pPr>
      <w:ind w:left="720"/>
      <w:contextualSpacing/>
    </w:pPr>
  </w:style>
  <w:style w:type="character" w:styleId="Strong">
    <w:name w:val="Strong"/>
    <w:basedOn w:val="DefaultParagraphFont"/>
    <w:uiPriority w:val="22"/>
    <w:qFormat/>
    <w:rsid w:val="009C609E"/>
    <w:rPr>
      <w:b/>
      <w:bCs/>
    </w:rPr>
  </w:style>
  <w:style w:type="paragraph" w:styleId="NormalWeb">
    <w:name w:val="Normal (Web)"/>
    <w:basedOn w:val="Normal"/>
    <w:uiPriority w:val="99"/>
    <w:semiHidden/>
    <w:unhideWhenUsed/>
    <w:rsid w:val="009C609E"/>
    <w:pPr>
      <w:spacing w:after="15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609E"/>
    <w:rPr>
      <w:color w:val="0563C1" w:themeColor="hyperlink"/>
      <w:u w:val="single"/>
    </w:rPr>
  </w:style>
  <w:style w:type="character" w:styleId="UnresolvedMention">
    <w:name w:val="Unresolved Mention"/>
    <w:basedOn w:val="DefaultParagraphFont"/>
    <w:uiPriority w:val="99"/>
    <w:semiHidden/>
    <w:unhideWhenUsed/>
    <w:rsid w:val="009C609E"/>
    <w:rPr>
      <w:color w:val="605E5C"/>
      <w:shd w:val="clear" w:color="auto" w:fill="E1DFDD"/>
    </w:rPr>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character" w:styleId="FollowedHyperlink">
    <w:name w:val="FollowedHyperlink"/>
    <w:basedOn w:val="DefaultParagraphFont"/>
    <w:uiPriority w:val="99"/>
    <w:semiHidden/>
    <w:unhideWhenUsed/>
    <w:rsid w:val="00CD3B1B"/>
    <w:rPr>
      <w:color w:val="954F72" w:themeColor="followedHyperlink"/>
      <w:u w:val="single"/>
    </w:rPr>
  </w:style>
  <w:style w:type="character" w:styleId="Emphasis">
    <w:name w:val="Emphasis"/>
    <w:basedOn w:val="DefaultParagraphFont"/>
    <w:uiPriority w:val="20"/>
    <w:qFormat/>
    <w:rsid w:val="00032D39"/>
    <w:rPr>
      <w:i/>
      <w:iCs/>
    </w:rPr>
  </w:style>
  <w:style w:type="character" w:customStyle="1" w:styleId="dialphone">
    <w:name w:val="dialphone"/>
    <w:basedOn w:val="DefaultParagraphFont"/>
    <w:rsid w:val="00032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608">
      <w:bodyDiv w:val="1"/>
      <w:marLeft w:val="0"/>
      <w:marRight w:val="0"/>
      <w:marTop w:val="0"/>
      <w:marBottom w:val="0"/>
      <w:divBdr>
        <w:top w:val="none" w:sz="0" w:space="0" w:color="auto"/>
        <w:left w:val="none" w:sz="0" w:space="0" w:color="auto"/>
        <w:bottom w:val="none" w:sz="0" w:space="0" w:color="auto"/>
        <w:right w:val="none" w:sz="0" w:space="0" w:color="auto"/>
      </w:divBdr>
      <w:divsChild>
        <w:div w:id="1014771992">
          <w:marLeft w:val="0"/>
          <w:marRight w:val="0"/>
          <w:marTop w:val="0"/>
          <w:marBottom w:val="0"/>
          <w:divBdr>
            <w:top w:val="none" w:sz="0" w:space="0" w:color="auto"/>
            <w:left w:val="none" w:sz="0" w:space="0" w:color="auto"/>
            <w:bottom w:val="none" w:sz="0" w:space="0" w:color="auto"/>
            <w:right w:val="none" w:sz="0" w:space="0" w:color="auto"/>
          </w:divBdr>
          <w:divsChild>
            <w:div w:id="529413682">
              <w:marLeft w:val="0"/>
              <w:marRight w:val="0"/>
              <w:marTop w:val="0"/>
              <w:marBottom w:val="0"/>
              <w:divBdr>
                <w:top w:val="none" w:sz="0" w:space="0" w:color="auto"/>
                <w:left w:val="none" w:sz="0" w:space="0" w:color="auto"/>
                <w:bottom w:val="none" w:sz="0" w:space="0" w:color="auto"/>
                <w:right w:val="none" w:sz="0" w:space="0" w:color="auto"/>
              </w:divBdr>
              <w:divsChild>
                <w:div w:id="582299225">
                  <w:marLeft w:val="0"/>
                  <w:marRight w:val="0"/>
                  <w:marTop w:val="0"/>
                  <w:marBottom w:val="375"/>
                  <w:divBdr>
                    <w:top w:val="none" w:sz="0" w:space="0" w:color="auto"/>
                    <w:left w:val="none" w:sz="0" w:space="0" w:color="auto"/>
                    <w:bottom w:val="none" w:sz="0" w:space="0" w:color="auto"/>
                    <w:right w:val="none" w:sz="0" w:space="0" w:color="auto"/>
                  </w:divBdr>
                  <w:divsChild>
                    <w:div w:id="1517109947">
                      <w:marLeft w:val="0"/>
                      <w:marRight w:val="0"/>
                      <w:marTop w:val="0"/>
                      <w:marBottom w:val="0"/>
                      <w:divBdr>
                        <w:top w:val="none" w:sz="0" w:space="0" w:color="auto"/>
                        <w:left w:val="none" w:sz="0" w:space="0" w:color="auto"/>
                        <w:bottom w:val="none" w:sz="0" w:space="0" w:color="auto"/>
                        <w:right w:val="none" w:sz="0" w:space="0" w:color="auto"/>
                      </w:divBdr>
                      <w:divsChild>
                        <w:div w:id="1252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6546">
      <w:bodyDiv w:val="1"/>
      <w:marLeft w:val="0"/>
      <w:marRight w:val="0"/>
      <w:marTop w:val="0"/>
      <w:marBottom w:val="0"/>
      <w:divBdr>
        <w:top w:val="none" w:sz="0" w:space="0" w:color="auto"/>
        <w:left w:val="none" w:sz="0" w:space="0" w:color="auto"/>
        <w:bottom w:val="none" w:sz="0" w:space="0" w:color="auto"/>
        <w:right w:val="none" w:sz="0" w:space="0" w:color="auto"/>
      </w:divBdr>
      <w:divsChild>
        <w:div w:id="1648315394">
          <w:marLeft w:val="0"/>
          <w:marRight w:val="0"/>
          <w:marTop w:val="0"/>
          <w:marBottom w:val="0"/>
          <w:divBdr>
            <w:top w:val="none" w:sz="0" w:space="0" w:color="auto"/>
            <w:left w:val="none" w:sz="0" w:space="0" w:color="auto"/>
            <w:bottom w:val="none" w:sz="0" w:space="0" w:color="auto"/>
            <w:right w:val="none" w:sz="0" w:space="0" w:color="auto"/>
          </w:divBdr>
          <w:divsChild>
            <w:div w:id="1666857627">
              <w:marLeft w:val="0"/>
              <w:marRight w:val="0"/>
              <w:marTop w:val="0"/>
              <w:marBottom w:val="0"/>
              <w:divBdr>
                <w:top w:val="none" w:sz="0" w:space="0" w:color="auto"/>
                <w:left w:val="none" w:sz="0" w:space="0" w:color="auto"/>
                <w:bottom w:val="none" w:sz="0" w:space="0" w:color="auto"/>
                <w:right w:val="none" w:sz="0" w:space="0" w:color="auto"/>
              </w:divBdr>
              <w:divsChild>
                <w:div w:id="459231877">
                  <w:marLeft w:val="0"/>
                  <w:marRight w:val="0"/>
                  <w:marTop w:val="0"/>
                  <w:marBottom w:val="375"/>
                  <w:divBdr>
                    <w:top w:val="none" w:sz="0" w:space="0" w:color="auto"/>
                    <w:left w:val="none" w:sz="0" w:space="0" w:color="auto"/>
                    <w:bottom w:val="none" w:sz="0" w:space="0" w:color="auto"/>
                    <w:right w:val="none" w:sz="0" w:space="0" w:color="auto"/>
                  </w:divBdr>
                  <w:divsChild>
                    <w:div w:id="476338153">
                      <w:marLeft w:val="0"/>
                      <w:marRight w:val="0"/>
                      <w:marTop w:val="0"/>
                      <w:marBottom w:val="0"/>
                      <w:divBdr>
                        <w:top w:val="none" w:sz="0" w:space="0" w:color="auto"/>
                        <w:left w:val="none" w:sz="0" w:space="0" w:color="auto"/>
                        <w:bottom w:val="none" w:sz="0" w:space="0" w:color="auto"/>
                        <w:right w:val="none" w:sz="0" w:space="0" w:color="auto"/>
                      </w:divBdr>
                      <w:divsChild>
                        <w:div w:id="104105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385273">
      <w:bodyDiv w:val="1"/>
      <w:marLeft w:val="0"/>
      <w:marRight w:val="0"/>
      <w:marTop w:val="0"/>
      <w:marBottom w:val="0"/>
      <w:divBdr>
        <w:top w:val="none" w:sz="0" w:space="0" w:color="auto"/>
        <w:left w:val="none" w:sz="0" w:space="0" w:color="auto"/>
        <w:bottom w:val="none" w:sz="0" w:space="0" w:color="auto"/>
        <w:right w:val="none" w:sz="0" w:space="0" w:color="auto"/>
      </w:divBdr>
    </w:div>
    <w:div w:id="494761278">
      <w:bodyDiv w:val="1"/>
      <w:marLeft w:val="0"/>
      <w:marRight w:val="0"/>
      <w:marTop w:val="0"/>
      <w:marBottom w:val="0"/>
      <w:divBdr>
        <w:top w:val="none" w:sz="0" w:space="0" w:color="auto"/>
        <w:left w:val="none" w:sz="0" w:space="0" w:color="auto"/>
        <w:bottom w:val="none" w:sz="0" w:space="0" w:color="auto"/>
        <w:right w:val="none" w:sz="0" w:space="0" w:color="auto"/>
      </w:divBdr>
      <w:divsChild>
        <w:div w:id="307515949">
          <w:marLeft w:val="0"/>
          <w:marRight w:val="0"/>
          <w:marTop w:val="0"/>
          <w:marBottom w:val="0"/>
          <w:divBdr>
            <w:top w:val="none" w:sz="0" w:space="0" w:color="auto"/>
            <w:left w:val="none" w:sz="0" w:space="0" w:color="auto"/>
            <w:bottom w:val="none" w:sz="0" w:space="0" w:color="auto"/>
            <w:right w:val="none" w:sz="0" w:space="0" w:color="auto"/>
          </w:divBdr>
          <w:divsChild>
            <w:div w:id="726301972">
              <w:marLeft w:val="0"/>
              <w:marRight w:val="0"/>
              <w:marTop w:val="0"/>
              <w:marBottom w:val="0"/>
              <w:divBdr>
                <w:top w:val="none" w:sz="0" w:space="0" w:color="auto"/>
                <w:left w:val="none" w:sz="0" w:space="0" w:color="auto"/>
                <w:bottom w:val="none" w:sz="0" w:space="0" w:color="auto"/>
                <w:right w:val="none" w:sz="0" w:space="0" w:color="auto"/>
              </w:divBdr>
              <w:divsChild>
                <w:div w:id="1398237853">
                  <w:marLeft w:val="0"/>
                  <w:marRight w:val="0"/>
                  <w:marTop w:val="0"/>
                  <w:marBottom w:val="375"/>
                  <w:divBdr>
                    <w:top w:val="none" w:sz="0" w:space="0" w:color="auto"/>
                    <w:left w:val="none" w:sz="0" w:space="0" w:color="auto"/>
                    <w:bottom w:val="none" w:sz="0" w:space="0" w:color="auto"/>
                    <w:right w:val="none" w:sz="0" w:space="0" w:color="auto"/>
                  </w:divBdr>
                  <w:divsChild>
                    <w:div w:id="340863581">
                      <w:marLeft w:val="0"/>
                      <w:marRight w:val="0"/>
                      <w:marTop w:val="0"/>
                      <w:marBottom w:val="0"/>
                      <w:divBdr>
                        <w:top w:val="none" w:sz="0" w:space="0" w:color="auto"/>
                        <w:left w:val="none" w:sz="0" w:space="0" w:color="auto"/>
                        <w:bottom w:val="none" w:sz="0" w:space="0" w:color="auto"/>
                        <w:right w:val="none" w:sz="0" w:space="0" w:color="auto"/>
                      </w:divBdr>
                      <w:divsChild>
                        <w:div w:id="129702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739859">
      <w:bodyDiv w:val="1"/>
      <w:marLeft w:val="0"/>
      <w:marRight w:val="0"/>
      <w:marTop w:val="0"/>
      <w:marBottom w:val="0"/>
      <w:divBdr>
        <w:top w:val="none" w:sz="0" w:space="0" w:color="auto"/>
        <w:left w:val="none" w:sz="0" w:space="0" w:color="auto"/>
        <w:bottom w:val="none" w:sz="0" w:space="0" w:color="auto"/>
        <w:right w:val="none" w:sz="0" w:space="0" w:color="auto"/>
      </w:divBdr>
      <w:divsChild>
        <w:div w:id="1577549227">
          <w:marLeft w:val="0"/>
          <w:marRight w:val="0"/>
          <w:marTop w:val="0"/>
          <w:marBottom w:val="0"/>
          <w:divBdr>
            <w:top w:val="none" w:sz="0" w:space="0" w:color="auto"/>
            <w:left w:val="none" w:sz="0" w:space="0" w:color="auto"/>
            <w:bottom w:val="none" w:sz="0" w:space="0" w:color="auto"/>
            <w:right w:val="none" w:sz="0" w:space="0" w:color="auto"/>
          </w:divBdr>
          <w:divsChild>
            <w:div w:id="383523214">
              <w:marLeft w:val="0"/>
              <w:marRight w:val="0"/>
              <w:marTop w:val="0"/>
              <w:marBottom w:val="0"/>
              <w:divBdr>
                <w:top w:val="none" w:sz="0" w:space="0" w:color="auto"/>
                <w:left w:val="none" w:sz="0" w:space="0" w:color="auto"/>
                <w:bottom w:val="none" w:sz="0" w:space="0" w:color="auto"/>
                <w:right w:val="none" w:sz="0" w:space="0" w:color="auto"/>
              </w:divBdr>
              <w:divsChild>
                <w:div w:id="163980508">
                  <w:marLeft w:val="0"/>
                  <w:marRight w:val="0"/>
                  <w:marTop w:val="0"/>
                  <w:marBottom w:val="375"/>
                  <w:divBdr>
                    <w:top w:val="none" w:sz="0" w:space="0" w:color="auto"/>
                    <w:left w:val="none" w:sz="0" w:space="0" w:color="auto"/>
                    <w:bottom w:val="none" w:sz="0" w:space="0" w:color="auto"/>
                    <w:right w:val="none" w:sz="0" w:space="0" w:color="auto"/>
                  </w:divBdr>
                  <w:divsChild>
                    <w:div w:id="301808771">
                      <w:marLeft w:val="0"/>
                      <w:marRight w:val="0"/>
                      <w:marTop w:val="0"/>
                      <w:marBottom w:val="0"/>
                      <w:divBdr>
                        <w:top w:val="none" w:sz="0" w:space="0" w:color="auto"/>
                        <w:left w:val="none" w:sz="0" w:space="0" w:color="auto"/>
                        <w:bottom w:val="none" w:sz="0" w:space="0" w:color="auto"/>
                        <w:right w:val="none" w:sz="0" w:space="0" w:color="auto"/>
                      </w:divBdr>
                      <w:divsChild>
                        <w:div w:id="6734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993186">
      <w:bodyDiv w:val="1"/>
      <w:marLeft w:val="0"/>
      <w:marRight w:val="0"/>
      <w:marTop w:val="0"/>
      <w:marBottom w:val="0"/>
      <w:divBdr>
        <w:top w:val="none" w:sz="0" w:space="0" w:color="auto"/>
        <w:left w:val="none" w:sz="0" w:space="0" w:color="auto"/>
        <w:bottom w:val="none" w:sz="0" w:space="0" w:color="auto"/>
        <w:right w:val="none" w:sz="0" w:space="0" w:color="auto"/>
      </w:divBdr>
      <w:divsChild>
        <w:div w:id="1485388395">
          <w:marLeft w:val="0"/>
          <w:marRight w:val="0"/>
          <w:marTop w:val="0"/>
          <w:marBottom w:val="0"/>
          <w:divBdr>
            <w:top w:val="none" w:sz="0" w:space="0" w:color="auto"/>
            <w:left w:val="none" w:sz="0" w:space="0" w:color="auto"/>
            <w:bottom w:val="none" w:sz="0" w:space="0" w:color="auto"/>
            <w:right w:val="none" w:sz="0" w:space="0" w:color="auto"/>
          </w:divBdr>
          <w:divsChild>
            <w:div w:id="1516725617">
              <w:marLeft w:val="0"/>
              <w:marRight w:val="0"/>
              <w:marTop w:val="0"/>
              <w:marBottom w:val="0"/>
              <w:divBdr>
                <w:top w:val="none" w:sz="0" w:space="0" w:color="auto"/>
                <w:left w:val="none" w:sz="0" w:space="0" w:color="auto"/>
                <w:bottom w:val="none" w:sz="0" w:space="0" w:color="auto"/>
                <w:right w:val="none" w:sz="0" w:space="0" w:color="auto"/>
              </w:divBdr>
              <w:divsChild>
                <w:div w:id="960921184">
                  <w:marLeft w:val="0"/>
                  <w:marRight w:val="0"/>
                  <w:marTop w:val="0"/>
                  <w:marBottom w:val="375"/>
                  <w:divBdr>
                    <w:top w:val="none" w:sz="0" w:space="0" w:color="auto"/>
                    <w:left w:val="none" w:sz="0" w:space="0" w:color="auto"/>
                    <w:bottom w:val="none" w:sz="0" w:space="0" w:color="auto"/>
                    <w:right w:val="none" w:sz="0" w:space="0" w:color="auto"/>
                  </w:divBdr>
                  <w:divsChild>
                    <w:div w:id="305090400">
                      <w:marLeft w:val="0"/>
                      <w:marRight w:val="0"/>
                      <w:marTop w:val="0"/>
                      <w:marBottom w:val="0"/>
                      <w:divBdr>
                        <w:top w:val="none" w:sz="0" w:space="0" w:color="auto"/>
                        <w:left w:val="none" w:sz="0" w:space="0" w:color="auto"/>
                        <w:bottom w:val="none" w:sz="0" w:space="0" w:color="auto"/>
                        <w:right w:val="none" w:sz="0" w:space="0" w:color="auto"/>
                      </w:divBdr>
                      <w:divsChild>
                        <w:div w:id="14752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273604">
      <w:bodyDiv w:val="1"/>
      <w:marLeft w:val="0"/>
      <w:marRight w:val="0"/>
      <w:marTop w:val="0"/>
      <w:marBottom w:val="0"/>
      <w:divBdr>
        <w:top w:val="none" w:sz="0" w:space="0" w:color="auto"/>
        <w:left w:val="none" w:sz="0" w:space="0" w:color="auto"/>
        <w:bottom w:val="none" w:sz="0" w:space="0" w:color="auto"/>
        <w:right w:val="none" w:sz="0" w:space="0" w:color="auto"/>
      </w:divBdr>
      <w:divsChild>
        <w:div w:id="720904309">
          <w:marLeft w:val="0"/>
          <w:marRight w:val="0"/>
          <w:marTop w:val="0"/>
          <w:marBottom w:val="0"/>
          <w:divBdr>
            <w:top w:val="none" w:sz="0" w:space="0" w:color="auto"/>
            <w:left w:val="none" w:sz="0" w:space="0" w:color="auto"/>
            <w:bottom w:val="none" w:sz="0" w:space="0" w:color="auto"/>
            <w:right w:val="none" w:sz="0" w:space="0" w:color="auto"/>
          </w:divBdr>
          <w:divsChild>
            <w:div w:id="1587030096">
              <w:marLeft w:val="0"/>
              <w:marRight w:val="0"/>
              <w:marTop w:val="0"/>
              <w:marBottom w:val="0"/>
              <w:divBdr>
                <w:top w:val="none" w:sz="0" w:space="0" w:color="auto"/>
                <w:left w:val="none" w:sz="0" w:space="0" w:color="auto"/>
                <w:bottom w:val="none" w:sz="0" w:space="0" w:color="auto"/>
                <w:right w:val="none" w:sz="0" w:space="0" w:color="auto"/>
              </w:divBdr>
              <w:divsChild>
                <w:div w:id="42296623">
                  <w:marLeft w:val="0"/>
                  <w:marRight w:val="0"/>
                  <w:marTop w:val="0"/>
                  <w:marBottom w:val="375"/>
                  <w:divBdr>
                    <w:top w:val="none" w:sz="0" w:space="0" w:color="auto"/>
                    <w:left w:val="none" w:sz="0" w:space="0" w:color="auto"/>
                    <w:bottom w:val="none" w:sz="0" w:space="0" w:color="auto"/>
                    <w:right w:val="none" w:sz="0" w:space="0" w:color="auto"/>
                  </w:divBdr>
                  <w:divsChild>
                    <w:div w:id="480738126">
                      <w:marLeft w:val="0"/>
                      <w:marRight w:val="0"/>
                      <w:marTop w:val="0"/>
                      <w:marBottom w:val="0"/>
                      <w:divBdr>
                        <w:top w:val="none" w:sz="0" w:space="0" w:color="auto"/>
                        <w:left w:val="none" w:sz="0" w:space="0" w:color="auto"/>
                        <w:bottom w:val="none" w:sz="0" w:space="0" w:color="auto"/>
                        <w:right w:val="none" w:sz="0" w:space="0" w:color="auto"/>
                      </w:divBdr>
                      <w:divsChild>
                        <w:div w:id="177204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054355">
      <w:bodyDiv w:val="1"/>
      <w:marLeft w:val="0"/>
      <w:marRight w:val="0"/>
      <w:marTop w:val="0"/>
      <w:marBottom w:val="0"/>
      <w:divBdr>
        <w:top w:val="none" w:sz="0" w:space="0" w:color="auto"/>
        <w:left w:val="none" w:sz="0" w:space="0" w:color="auto"/>
        <w:bottom w:val="none" w:sz="0" w:space="0" w:color="auto"/>
        <w:right w:val="none" w:sz="0" w:space="0" w:color="auto"/>
      </w:divBdr>
      <w:divsChild>
        <w:div w:id="1896964048">
          <w:marLeft w:val="0"/>
          <w:marRight w:val="0"/>
          <w:marTop w:val="0"/>
          <w:marBottom w:val="0"/>
          <w:divBdr>
            <w:top w:val="none" w:sz="0" w:space="0" w:color="auto"/>
            <w:left w:val="none" w:sz="0" w:space="0" w:color="auto"/>
            <w:bottom w:val="none" w:sz="0" w:space="0" w:color="auto"/>
            <w:right w:val="none" w:sz="0" w:space="0" w:color="auto"/>
          </w:divBdr>
          <w:divsChild>
            <w:div w:id="672533057">
              <w:marLeft w:val="0"/>
              <w:marRight w:val="0"/>
              <w:marTop w:val="0"/>
              <w:marBottom w:val="0"/>
              <w:divBdr>
                <w:top w:val="none" w:sz="0" w:space="0" w:color="auto"/>
                <w:left w:val="none" w:sz="0" w:space="0" w:color="auto"/>
                <w:bottom w:val="none" w:sz="0" w:space="0" w:color="auto"/>
                <w:right w:val="none" w:sz="0" w:space="0" w:color="auto"/>
              </w:divBdr>
              <w:divsChild>
                <w:div w:id="1017123395">
                  <w:marLeft w:val="0"/>
                  <w:marRight w:val="0"/>
                  <w:marTop w:val="0"/>
                  <w:marBottom w:val="375"/>
                  <w:divBdr>
                    <w:top w:val="none" w:sz="0" w:space="0" w:color="auto"/>
                    <w:left w:val="none" w:sz="0" w:space="0" w:color="auto"/>
                    <w:bottom w:val="none" w:sz="0" w:space="0" w:color="auto"/>
                    <w:right w:val="none" w:sz="0" w:space="0" w:color="auto"/>
                  </w:divBdr>
                  <w:divsChild>
                    <w:div w:id="1065882300">
                      <w:marLeft w:val="0"/>
                      <w:marRight w:val="0"/>
                      <w:marTop w:val="0"/>
                      <w:marBottom w:val="0"/>
                      <w:divBdr>
                        <w:top w:val="none" w:sz="0" w:space="0" w:color="auto"/>
                        <w:left w:val="none" w:sz="0" w:space="0" w:color="auto"/>
                        <w:bottom w:val="none" w:sz="0" w:space="0" w:color="auto"/>
                        <w:right w:val="none" w:sz="0" w:space="0" w:color="auto"/>
                      </w:divBdr>
                      <w:divsChild>
                        <w:div w:id="19036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772626">
      <w:bodyDiv w:val="1"/>
      <w:marLeft w:val="0"/>
      <w:marRight w:val="0"/>
      <w:marTop w:val="0"/>
      <w:marBottom w:val="0"/>
      <w:divBdr>
        <w:top w:val="none" w:sz="0" w:space="0" w:color="auto"/>
        <w:left w:val="none" w:sz="0" w:space="0" w:color="auto"/>
        <w:bottom w:val="none" w:sz="0" w:space="0" w:color="auto"/>
        <w:right w:val="none" w:sz="0" w:space="0" w:color="auto"/>
      </w:divBdr>
      <w:divsChild>
        <w:div w:id="24723115">
          <w:marLeft w:val="0"/>
          <w:marRight w:val="0"/>
          <w:marTop w:val="0"/>
          <w:marBottom w:val="0"/>
          <w:divBdr>
            <w:top w:val="none" w:sz="0" w:space="0" w:color="auto"/>
            <w:left w:val="none" w:sz="0" w:space="0" w:color="auto"/>
            <w:bottom w:val="none" w:sz="0" w:space="0" w:color="auto"/>
            <w:right w:val="none" w:sz="0" w:space="0" w:color="auto"/>
          </w:divBdr>
          <w:divsChild>
            <w:div w:id="1066489999">
              <w:marLeft w:val="0"/>
              <w:marRight w:val="0"/>
              <w:marTop w:val="0"/>
              <w:marBottom w:val="0"/>
              <w:divBdr>
                <w:top w:val="none" w:sz="0" w:space="0" w:color="auto"/>
                <w:left w:val="none" w:sz="0" w:space="0" w:color="auto"/>
                <w:bottom w:val="none" w:sz="0" w:space="0" w:color="auto"/>
                <w:right w:val="none" w:sz="0" w:space="0" w:color="auto"/>
              </w:divBdr>
              <w:divsChild>
                <w:div w:id="36861818">
                  <w:marLeft w:val="0"/>
                  <w:marRight w:val="0"/>
                  <w:marTop w:val="0"/>
                  <w:marBottom w:val="375"/>
                  <w:divBdr>
                    <w:top w:val="none" w:sz="0" w:space="0" w:color="auto"/>
                    <w:left w:val="none" w:sz="0" w:space="0" w:color="auto"/>
                    <w:bottom w:val="none" w:sz="0" w:space="0" w:color="auto"/>
                    <w:right w:val="none" w:sz="0" w:space="0" w:color="auto"/>
                  </w:divBdr>
                  <w:divsChild>
                    <w:div w:id="1905604455">
                      <w:marLeft w:val="0"/>
                      <w:marRight w:val="0"/>
                      <w:marTop w:val="0"/>
                      <w:marBottom w:val="0"/>
                      <w:divBdr>
                        <w:top w:val="none" w:sz="0" w:space="0" w:color="auto"/>
                        <w:left w:val="none" w:sz="0" w:space="0" w:color="auto"/>
                        <w:bottom w:val="none" w:sz="0" w:space="0" w:color="auto"/>
                        <w:right w:val="none" w:sz="0" w:space="0" w:color="auto"/>
                      </w:divBdr>
                      <w:divsChild>
                        <w:div w:id="7935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897571">
      <w:bodyDiv w:val="1"/>
      <w:marLeft w:val="0"/>
      <w:marRight w:val="0"/>
      <w:marTop w:val="0"/>
      <w:marBottom w:val="0"/>
      <w:divBdr>
        <w:top w:val="none" w:sz="0" w:space="0" w:color="auto"/>
        <w:left w:val="none" w:sz="0" w:space="0" w:color="auto"/>
        <w:bottom w:val="none" w:sz="0" w:space="0" w:color="auto"/>
        <w:right w:val="none" w:sz="0" w:space="0" w:color="auto"/>
      </w:divBdr>
      <w:divsChild>
        <w:div w:id="1182091214">
          <w:marLeft w:val="0"/>
          <w:marRight w:val="0"/>
          <w:marTop w:val="0"/>
          <w:marBottom w:val="0"/>
          <w:divBdr>
            <w:top w:val="none" w:sz="0" w:space="0" w:color="auto"/>
            <w:left w:val="none" w:sz="0" w:space="0" w:color="auto"/>
            <w:bottom w:val="none" w:sz="0" w:space="0" w:color="auto"/>
            <w:right w:val="none" w:sz="0" w:space="0" w:color="auto"/>
          </w:divBdr>
          <w:divsChild>
            <w:div w:id="786776297">
              <w:marLeft w:val="0"/>
              <w:marRight w:val="0"/>
              <w:marTop w:val="0"/>
              <w:marBottom w:val="0"/>
              <w:divBdr>
                <w:top w:val="none" w:sz="0" w:space="0" w:color="auto"/>
                <w:left w:val="none" w:sz="0" w:space="0" w:color="auto"/>
                <w:bottom w:val="none" w:sz="0" w:space="0" w:color="auto"/>
                <w:right w:val="none" w:sz="0" w:space="0" w:color="auto"/>
              </w:divBdr>
              <w:divsChild>
                <w:div w:id="1680303552">
                  <w:marLeft w:val="0"/>
                  <w:marRight w:val="0"/>
                  <w:marTop w:val="0"/>
                  <w:marBottom w:val="375"/>
                  <w:divBdr>
                    <w:top w:val="none" w:sz="0" w:space="0" w:color="auto"/>
                    <w:left w:val="none" w:sz="0" w:space="0" w:color="auto"/>
                    <w:bottom w:val="none" w:sz="0" w:space="0" w:color="auto"/>
                    <w:right w:val="none" w:sz="0" w:space="0" w:color="auto"/>
                  </w:divBdr>
                  <w:divsChild>
                    <w:div w:id="1730570240">
                      <w:marLeft w:val="0"/>
                      <w:marRight w:val="0"/>
                      <w:marTop w:val="0"/>
                      <w:marBottom w:val="0"/>
                      <w:divBdr>
                        <w:top w:val="none" w:sz="0" w:space="0" w:color="auto"/>
                        <w:left w:val="none" w:sz="0" w:space="0" w:color="auto"/>
                        <w:bottom w:val="none" w:sz="0" w:space="0" w:color="auto"/>
                        <w:right w:val="none" w:sz="0" w:space="0" w:color="auto"/>
                      </w:divBdr>
                      <w:divsChild>
                        <w:div w:id="199688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spaur@wcup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tiprogram.org/" TargetMode="External"/><Relationship Id="rId5" Type="http://schemas.openxmlformats.org/officeDocument/2006/relationships/hyperlink" Target="https://www.govinfo.gov/content/pkg/FR-2009-08-20/html/E9-19930.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Nicole S</dc:creator>
  <cp:keywords/>
  <dc:description/>
  <cp:lastModifiedBy>Neale-Mcfall, Cheryl W.</cp:lastModifiedBy>
  <cp:revision>2</cp:revision>
  <cp:lastPrinted>2020-01-30T15:03:00Z</cp:lastPrinted>
  <dcterms:created xsi:type="dcterms:W3CDTF">2023-01-31T14:06:00Z</dcterms:created>
  <dcterms:modified xsi:type="dcterms:W3CDTF">2023-01-31T14:06:00Z</dcterms:modified>
</cp:coreProperties>
</file>